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7"/>
        <w:ind w:left="0" w:right="883" w:firstLine="0"/>
        <w:jc w:val="right"/>
        <w:rPr>
          <w:sz w:val="9"/>
        </w:rPr>
      </w:pPr>
      <w:r>
        <w:rPr>
          <w:sz w:val="9"/>
        </w:rPr>
        <w:t>Приложение</w:t>
      </w:r>
      <w:r>
        <w:rPr>
          <w:spacing w:val="-5"/>
          <w:sz w:val="9"/>
        </w:rPr>
        <w:t> </w:t>
      </w:r>
      <w:r>
        <w:rPr>
          <w:spacing w:val="-10"/>
          <w:sz w:val="9"/>
        </w:rPr>
        <w:t>2</w:t>
      </w:r>
    </w:p>
    <w:p>
      <w:pPr>
        <w:spacing w:before="76"/>
        <w:ind w:left="6368" w:right="0" w:firstLine="0"/>
        <w:jc w:val="left"/>
        <w:rPr>
          <w:sz w:val="9"/>
        </w:rPr>
      </w:pPr>
      <w:r>
        <w:rPr>
          <w:sz w:val="9"/>
        </w:rPr>
        <w:t>к</w:t>
      </w:r>
      <w:r>
        <w:rPr>
          <w:spacing w:val="-2"/>
          <w:sz w:val="9"/>
        </w:rPr>
        <w:t> </w:t>
      </w:r>
      <w:r>
        <w:rPr>
          <w:sz w:val="9"/>
        </w:rPr>
        <w:t>постановлению</w:t>
      </w:r>
      <w:r>
        <w:rPr>
          <w:spacing w:val="-2"/>
          <w:sz w:val="9"/>
        </w:rPr>
        <w:t> </w:t>
      </w:r>
      <w:r>
        <w:rPr>
          <w:sz w:val="9"/>
        </w:rPr>
        <w:t>администрации</w:t>
      </w:r>
      <w:r>
        <w:rPr>
          <w:spacing w:val="-2"/>
          <w:sz w:val="9"/>
        </w:rPr>
        <w:t> </w:t>
      </w:r>
      <w:r>
        <w:rPr>
          <w:sz w:val="9"/>
        </w:rPr>
        <w:t>Выгоничского</w:t>
      </w:r>
      <w:r>
        <w:rPr>
          <w:spacing w:val="-3"/>
          <w:sz w:val="9"/>
        </w:rPr>
        <w:t> </w:t>
      </w:r>
      <w:r>
        <w:rPr>
          <w:sz w:val="9"/>
        </w:rPr>
        <w:t>района</w:t>
      </w:r>
      <w:r>
        <w:rPr>
          <w:spacing w:val="-1"/>
          <w:sz w:val="9"/>
        </w:rPr>
        <w:t> </w:t>
      </w:r>
      <w:r>
        <w:rPr>
          <w:sz w:val="9"/>
        </w:rPr>
        <w:t>от</w:t>
      </w:r>
      <w:r>
        <w:rPr>
          <w:spacing w:val="21"/>
          <w:sz w:val="9"/>
        </w:rPr>
        <w:t> </w:t>
      </w:r>
      <w:r>
        <w:rPr>
          <w:sz w:val="9"/>
        </w:rPr>
        <w:t>08.11.2024</w:t>
      </w:r>
      <w:r>
        <w:rPr>
          <w:spacing w:val="20"/>
          <w:sz w:val="9"/>
        </w:rPr>
        <w:t> </w:t>
      </w:r>
      <w:r>
        <w:rPr>
          <w:spacing w:val="-4"/>
          <w:sz w:val="9"/>
        </w:rPr>
        <w:t>№490</w:t>
      </w:r>
    </w:p>
    <w:p>
      <w:pPr>
        <w:spacing w:line="240" w:lineRule="auto" w:before="0"/>
        <w:rPr>
          <w:sz w:val="9"/>
        </w:rPr>
      </w:pPr>
    </w:p>
    <w:p>
      <w:pPr>
        <w:spacing w:line="240" w:lineRule="auto" w:before="0"/>
        <w:rPr>
          <w:sz w:val="9"/>
        </w:rPr>
      </w:pPr>
    </w:p>
    <w:p>
      <w:pPr>
        <w:spacing w:line="240" w:lineRule="auto" w:before="25"/>
        <w:rPr>
          <w:sz w:val="9"/>
        </w:rPr>
      </w:pPr>
    </w:p>
    <w:p>
      <w:pPr>
        <w:pStyle w:val="BodyText"/>
        <w:spacing w:before="1"/>
        <w:ind w:right="10"/>
        <w:jc w:val="center"/>
      </w:pPr>
      <w:r>
        <w:rPr/>
        <w:t>Расходы</w:t>
      </w:r>
      <w:r>
        <w:rPr>
          <w:spacing w:val="1"/>
        </w:rPr>
        <w:t> </w:t>
      </w:r>
      <w:r>
        <w:rPr/>
        <w:t>бюджета Выгоничского</w:t>
      </w:r>
      <w:r>
        <w:rPr>
          <w:spacing w:val="-2"/>
        </w:rPr>
        <w:t> </w:t>
      </w:r>
      <w:r>
        <w:rPr/>
        <w:t>муниципального</w:t>
      </w:r>
      <w:r>
        <w:rPr>
          <w:spacing w:val="-1"/>
        </w:rPr>
        <w:t> </w:t>
      </w:r>
      <w:r>
        <w:rPr/>
        <w:t>района Брянской области по</w:t>
      </w:r>
      <w:r>
        <w:rPr>
          <w:spacing w:val="-1"/>
        </w:rPr>
        <w:t> </w:t>
      </w:r>
      <w:r>
        <w:rPr/>
        <w:t>ведомственной структуре за 9</w:t>
      </w:r>
      <w:r>
        <w:rPr>
          <w:spacing w:val="1"/>
        </w:rPr>
        <w:t> </w:t>
      </w:r>
      <w:r>
        <w:rPr/>
        <w:t>месяцев</w:t>
      </w:r>
      <w:r>
        <w:rPr>
          <w:spacing w:val="1"/>
        </w:rPr>
        <w:t> </w:t>
      </w:r>
      <w:r>
        <w:rPr/>
        <w:t>2024 </w:t>
      </w:r>
      <w:r>
        <w:rPr>
          <w:spacing w:val="-4"/>
        </w:rPr>
        <w:t>года</w:t>
      </w:r>
    </w:p>
    <w:p>
      <w:pPr>
        <w:spacing w:line="240" w:lineRule="auto" w:before="0"/>
        <w:rPr>
          <w:b/>
          <w:sz w:val="9"/>
        </w:rPr>
      </w:pPr>
    </w:p>
    <w:p>
      <w:pPr>
        <w:spacing w:line="240" w:lineRule="auto" w:before="87"/>
        <w:rPr>
          <w:b/>
          <w:sz w:val="9"/>
        </w:rPr>
      </w:pPr>
    </w:p>
    <w:p>
      <w:pPr>
        <w:spacing w:before="1" w:after="7"/>
        <w:ind w:left="0" w:right="130" w:firstLine="0"/>
        <w:jc w:val="right"/>
        <w:rPr>
          <w:sz w:val="9"/>
        </w:rPr>
      </w:pPr>
      <w:r>
        <w:rPr>
          <w:sz w:val="9"/>
        </w:rPr>
        <w:t>(в</w:t>
      </w:r>
      <w:r>
        <w:rPr>
          <w:spacing w:val="1"/>
          <w:sz w:val="9"/>
        </w:rPr>
        <w:t> </w:t>
      </w:r>
      <w:r>
        <w:rPr>
          <w:spacing w:val="-2"/>
          <w:sz w:val="9"/>
        </w:rPr>
        <w:t>рублях)</w:t>
      </w: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841" w:hRule="atLeast"/>
        </w:trPr>
        <w:tc>
          <w:tcPr>
            <w:tcW w:w="340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7" w:right="1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Наименование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ГРБС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Рз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Пр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4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ЦСР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ВР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/>
              <w:rPr>
                <w:b/>
                <w:sz w:val="9"/>
              </w:rPr>
            </w:pPr>
            <w:r>
              <w:rPr>
                <w:b/>
                <w:sz w:val="9"/>
              </w:rPr>
              <w:t>Утверждено на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2024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5"/>
                <w:sz w:val="9"/>
              </w:rPr>
              <w:t>год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41" w:right="43" w:hanging="87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Уточненная</w:t>
            </w:r>
            <w:r>
              <w:rPr>
                <w:b/>
                <w:spacing w:val="-6"/>
                <w:sz w:val="9"/>
              </w:rPr>
              <w:t> </w:t>
            </w:r>
            <w:r>
              <w:rPr>
                <w:b/>
                <w:sz w:val="9"/>
              </w:rPr>
              <w:t>бюджетная</w:t>
            </w:r>
            <w:r>
              <w:rPr>
                <w:b/>
                <w:spacing w:val="40"/>
                <w:sz w:val="9"/>
              </w:rPr>
              <w:t> </w:t>
            </w:r>
            <w:r>
              <w:rPr>
                <w:b/>
                <w:sz w:val="9"/>
              </w:rPr>
              <w:t>роспись на 2024 год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12" w:right="78" w:firstLine="21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Кассовое</w:t>
            </w:r>
            <w:r>
              <w:rPr>
                <w:b/>
                <w:spacing w:val="-6"/>
                <w:sz w:val="9"/>
              </w:rPr>
              <w:t> </w:t>
            </w:r>
            <w:r>
              <w:rPr>
                <w:b/>
                <w:sz w:val="9"/>
              </w:rPr>
              <w:t>исполнение</w:t>
            </w:r>
            <w:r>
              <w:rPr>
                <w:b/>
                <w:spacing w:val="40"/>
                <w:sz w:val="9"/>
              </w:rPr>
              <w:t> </w:t>
            </w:r>
            <w:r>
              <w:rPr>
                <w:b/>
                <w:sz w:val="9"/>
              </w:rPr>
              <w:t>за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9</w:t>
            </w:r>
            <w:r>
              <w:rPr>
                <w:b/>
                <w:spacing w:val="3"/>
                <w:sz w:val="9"/>
              </w:rPr>
              <w:t> </w:t>
            </w:r>
            <w:r>
              <w:rPr>
                <w:b/>
                <w:sz w:val="9"/>
              </w:rPr>
              <w:t>месяцев</w:t>
            </w:r>
            <w:r>
              <w:rPr>
                <w:b/>
                <w:spacing w:val="3"/>
                <w:sz w:val="9"/>
              </w:rPr>
              <w:t> </w:t>
            </w:r>
            <w:r>
              <w:rPr>
                <w:b/>
                <w:sz w:val="9"/>
              </w:rPr>
              <w:t>2024</w:t>
            </w:r>
            <w:r>
              <w:rPr>
                <w:b/>
                <w:spacing w:val="3"/>
                <w:sz w:val="9"/>
              </w:rPr>
              <w:t> </w:t>
            </w:r>
            <w:r>
              <w:rPr>
                <w:b/>
                <w:spacing w:val="-4"/>
                <w:sz w:val="9"/>
              </w:rPr>
              <w:t>года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204" w:right="31" w:hanging="15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Процент</w:t>
            </w:r>
            <w:r>
              <w:rPr>
                <w:b/>
                <w:spacing w:val="-6"/>
                <w:sz w:val="9"/>
              </w:rPr>
              <w:t> </w:t>
            </w:r>
            <w:r>
              <w:rPr>
                <w:b/>
                <w:sz w:val="9"/>
              </w:rPr>
              <w:t>исполнения</w:t>
            </w:r>
            <w:r>
              <w:rPr>
                <w:b/>
                <w:spacing w:val="40"/>
                <w:sz w:val="9"/>
              </w:rPr>
              <w:t> </w:t>
            </w:r>
            <w:r>
              <w:rPr>
                <w:b/>
                <w:sz w:val="9"/>
              </w:rPr>
              <w:t>к</w:t>
            </w:r>
            <w:r>
              <w:rPr>
                <w:b/>
                <w:spacing w:val="-6"/>
                <w:sz w:val="9"/>
              </w:rPr>
              <w:t> </w:t>
            </w:r>
            <w:r>
              <w:rPr>
                <w:b/>
                <w:sz w:val="9"/>
              </w:rPr>
              <w:t>уточненной</w:t>
            </w:r>
          </w:p>
          <w:p>
            <w:pPr>
              <w:pStyle w:val="TableParagraph"/>
              <w:spacing w:before="1"/>
              <w:ind w:left="75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бюджетной</w:t>
            </w:r>
            <w:r>
              <w:rPr>
                <w:b/>
                <w:spacing w:val="-4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росписи</w:t>
            </w:r>
          </w:p>
        </w:tc>
      </w:tr>
      <w:tr>
        <w:trPr>
          <w:trHeight w:val="127" w:hRule="atLeast"/>
        </w:trPr>
        <w:tc>
          <w:tcPr>
            <w:tcW w:w="3409" w:type="dxa"/>
          </w:tcPr>
          <w:p>
            <w:pPr>
              <w:pStyle w:val="TableParagraph"/>
              <w:spacing w:line="91" w:lineRule="exact" w:before="15"/>
              <w:ind w:left="7"/>
              <w:rPr>
                <w:sz w:val="9"/>
              </w:rPr>
            </w:pPr>
            <w:r>
              <w:rPr>
                <w:spacing w:val="-10"/>
                <w:sz w:val="9"/>
              </w:rPr>
              <w:t>1</w:t>
            </w:r>
          </w:p>
        </w:tc>
        <w:tc>
          <w:tcPr>
            <w:tcW w:w="389" w:type="dxa"/>
          </w:tcPr>
          <w:p>
            <w:pPr>
              <w:pStyle w:val="TableParagraph"/>
              <w:spacing w:line="91" w:lineRule="exact" w:before="15"/>
              <w:ind w:left="10" w:right="3"/>
              <w:rPr>
                <w:sz w:val="9"/>
              </w:rPr>
            </w:pPr>
            <w:r>
              <w:rPr>
                <w:spacing w:val="-10"/>
                <w:sz w:val="9"/>
              </w:rPr>
              <w:t>2</w:t>
            </w:r>
          </w:p>
        </w:tc>
        <w:tc>
          <w:tcPr>
            <w:tcW w:w="235" w:type="dxa"/>
          </w:tcPr>
          <w:p>
            <w:pPr>
              <w:pStyle w:val="TableParagraph"/>
              <w:spacing w:line="91" w:lineRule="exact" w:before="15"/>
              <w:ind w:left="9" w:right="2"/>
              <w:rPr>
                <w:sz w:val="9"/>
              </w:rPr>
            </w:pPr>
            <w:r>
              <w:rPr>
                <w:spacing w:val="-10"/>
                <w:sz w:val="9"/>
              </w:rPr>
              <w:t>3</w:t>
            </w:r>
          </w:p>
        </w:tc>
        <w:tc>
          <w:tcPr>
            <w:tcW w:w="242" w:type="dxa"/>
          </w:tcPr>
          <w:p>
            <w:pPr>
              <w:pStyle w:val="TableParagraph"/>
              <w:spacing w:line="91" w:lineRule="exact" w:before="15"/>
              <w:ind w:left="11" w:right="1"/>
              <w:rPr>
                <w:sz w:val="9"/>
              </w:rPr>
            </w:pPr>
            <w:r>
              <w:rPr>
                <w:spacing w:val="-10"/>
                <w:sz w:val="9"/>
              </w:rPr>
              <w:t>4</w:t>
            </w:r>
          </w:p>
        </w:tc>
        <w:tc>
          <w:tcPr>
            <w:tcW w:w="1003" w:type="dxa"/>
          </w:tcPr>
          <w:p>
            <w:pPr>
              <w:pStyle w:val="TableParagraph"/>
              <w:spacing w:line="91" w:lineRule="exact" w:before="15"/>
              <w:ind w:left="10" w:right="2"/>
              <w:rPr>
                <w:sz w:val="9"/>
              </w:rPr>
            </w:pPr>
            <w:r>
              <w:rPr>
                <w:spacing w:val="-10"/>
                <w:sz w:val="9"/>
              </w:rPr>
              <w:t>5</w:t>
            </w:r>
          </w:p>
        </w:tc>
        <w:tc>
          <w:tcPr>
            <w:tcW w:w="345" w:type="dxa"/>
          </w:tcPr>
          <w:p>
            <w:pPr>
              <w:pStyle w:val="TableParagraph"/>
              <w:spacing w:line="91" w:lineRule="exact" w:before="15"/>
              <w:ind w:left="11" w:right="2"/>
              <w:rPr>
                <w:sz w:val="9"/>
              </w:rPr>
            </w:pPr>
            <w:r>
              <w:rPr>
                <w:spacing w:val="-10"/>
                <w:sz w:val="9"/>
              </w:rPr>
              <w:t>6</w:t>
            </w:r>
          </w:p>
        </w:tc>
        <w:tc>
          <w:tcPr>
            <w:tcW w:w="1046" w:type="dxa"/>
          </w:tcPr>
          <w:p>
            <w:pPr>
              <w:pStyle w:val="TableParagraph"/>
              <w:spacing w:line="91" w:lineRule="exact" w:before="15"/>
              <w:ind w:left="13" w:right="3"/>
              <w:rPr>
                <w:sz w:val="9"/>
              </w:rPr>
            </w:pPr>
            <w:r>
              <w:rPr>
                <w:spacing w:val="-10"/>
                <w:sz w:val="9"/>
              </w:rPr>
              <w:t>7</w:t>
            </w:r>
          </w:p>
        </w:tc>
        <w:tc>
          <w:tcPr>
            <w:tcW w:w="1092" w:type="dxa"/>
          </w:tcPr>
          <w:p>
            <w:pPr>
              <w:pStyle w:val="TableParagraph"/>
              <w:spacing w:line="91" w:lineRule="exact" w:before="15"/>
              <w:ind w:left="14"/>
              <w:rPr>
                <w:sz w:val="9"/>
              </w:rPr>
            </w:pPr>
            <w:r>
              <w:rPr>
                <w:spacing w:val="-10"/>
                <w:sz w:val="9"/>
              </w:rPr>
              <w:t>8</w:t>
            </w:r>
          </w:p>
        </w:tc>
        <w:tc>
          <w:tcPr>
            <w:tcW w:w="1142" w:type="dxa"/>
          </w:tcPr>
          <w:p>
            <w:pPr>
              <w:pStyle w:val="TableParagraph"/>
              <w:spacing w:line="91" w:lineRule="exact" w:before="15"/>
              <w:ind w:left="14" w:right="2"/>
              <w:rPr>
                <w:sz w:val="9"/>
              </w:rPr>
            </w:pPr>
            <w:r>
              <w:rPr>
                <w:spacing w:val="-10"/>
                <w:sz w:val="9"/>
              </w:rPr>
              <w:t>9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15"/>
              <w:ind w:left="15" w:right="2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</w:tr>
      <w:tr>
        <w:trPr>
          <w:trHeight w:val="285" w:hRule="atLeast"/>
        </w:trPr>
        <w:tc>
          <w:tcPr>
            <w:tcW w:w="3409" w:type="dxa"/>
          </w:tcPr>
          <w:p>
            <w:pPr>
              <w:pStyle w:val="TableParagraph"/>
              <w:spacing w:before="97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Выгоничский</w:t>
            </w:r>
            <w:r>
              <w:rPr>
                <w:b/>
                <w:spacing w:val="-1"/>
                <w:sz w:val="9"/>
              </w:rPr>
              <w:t> </w:t>
            </w:r>
            <w:r>
              <w:rPr>
                <w:b/>
                <w:sz w:val="9"/>
              </w:rPr>
              <w:t>районный Совет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народных депутатов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Брянской </w:t>
            </w:r>
            <w:r>
              <w:rPr>
                <w:b/>
                <w:spacing w:val="-2"/>
                <w:sz w:val="9"/>
              </w:rPr>
              <w:t>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2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539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611,58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2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539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611,58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b/>
                <w:sz w:val="9"/>
              </w:rPr>
            </w:pPr>
            <w:r>
              <w:rPr>
                <w:b/>
                <w:sz w:val="9"/>
              </w:rPr>
              <w:t>1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607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298,18</w:t>
            </w:r>
          </w:p>
        </w:tc>
        <w:tc>
          <w:tcPr>
            <w:tcW w:w="958" w:type="dxa"/>
          </w:tcPr>
          <w:p>
            <w:pPr>
              <w:pStyle w:val="TableParagraph"/>
              <w:spacing w:before="9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131" w:hRule="atLeast"/>
        </w:trPr>
        <w:tc>
          <w:tcPr>
            <w:tcW w:w="3409" w:type="dxa"/>
          </w:tcPr>
          <w:p>
            <w:pPr>
              <w:pStyle w:val="TableParagraph"/>
              <w:spacing w:line="94" w:lineRule="exact" w:before="17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27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line="94" w:lineRule="exact" w:before="1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line="94" w:lineRule="exact" w:before="1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94" w:lineRule="exact" w:before="17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611,58</w:t>
            </w:r>
          </w:p>
        </w:tc>
        <w:tc>
          <w:tcPr>
            <w:tcW w:w="1092" w:type="dxa"/>
          </w:tcPr>
          <w:p>
            <w:pPr>
              <w:pStyle w:val="TableParagraph"/>
              <w:spacing w:line="94" w:lineRule="exact" w:before="17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611,58</w:t>
            </w:r>
          </w:p>
        </w:tc>
        <w:tc>
          <w:tcPr>
            <w:tcW w:w="1142" w:type="dxa"/>
          </w:tcPr>
          <w:p>
            <w:pPr>
              <w:pStyle w:val="TableParagraph"/>
              <w:spacing w:line="94" w:lineRule="exact" w:before="17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298,18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2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359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Функционирование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высшего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должностного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лица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субъекта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Федерации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230,33</w:t>
            </w:r>
          </w:p>
        </w:tc>
        <w:tc>
          <w:tcPr>
            <w:tcW w:w="958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75,5%</w:t>
            </w:r>
          </w:p>
        </w:tc>
      </w:tr>
      <w:tr>
        <w:trPr>
          <w:trHeight w:val="165" w:hRule="atLeast"/>
        </w:trPr>
        <w:tc>
          <w:tcPr>
            <w:tcW w:w="3409" w:type="dxa"/>
          </w:tcPr>
          <w:p>
            <w:pPr>
              <w:pStyle w:val="TableParagraph"/>
              <w:spacing w:before="3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главы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3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3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34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4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4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4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230,33</w:t>
            </w:r>
          </w:p>
        </w:tc>
        <w:tc>
          <w:tcPr>
            <w:tcW w:w="958" w:type="dxa"/>
          </w:tcPr>
          <w:p>
            <w:pPr>
              <w:pStyle w:val="TableParagraph"/>
              <w:spacing w:before="3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75,5%</w:t>
            </w:r>
          </w:p>
        </w:tc>
      </w:tr>
      <w:tr>
        <w:trPr>
          <w:trHeight w:val="501" w:hRule="atLeast"/>
        </w:trPr>
        <w:tc>
          <w:tcPr>
            <w:tcW w:w="3409" w:type="dxa"/>
          </w:tcPr>
          <w:p>
            <w:pPr>
              <w:pStyle w:val="TableParagraph"/>
              <w:spacing w:before="8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80010</w:t>
            </w:r>
          </w:p>
        </w:tc>
        <w:tc>
          <w:tcPr>
            <w:tcW w:w="345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230,33</w:t>
            </w:r>
          </w:p>
        </w:tc>
        <w:tc>
          <w:tcPr>
            <w:tcW w:w="958" w:type="dxa"/>
          </w:tcPr>
          <w:p>
            <w:pPr>
              <w:pStyle w:val="TableParagraph"/>
              <w:spacing w:before="10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75,5%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230,33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75,5%</w:t>
            </w:r>
          </w:p>
        </w:tc>
      </w:tr>
      <w:tr>
        <w:trPr>
          <w:trHeight w:val="381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8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Функционирование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законодательных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(представительных)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государственной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власти и представительных органов муниципальных образований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377,58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377,58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067,85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депутатов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представительного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65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80030</w:t>
            </w:r>
          </w:p>
        </w:tc>
        <w:tc>
          <w:tcPr>
            <w:tcW w:w="34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5" w:hRule="atLeast"/>
        </w:trPr>
        <w:tc>
          <w:tcPr>
            <w:tcW w:w="3409" w:type="dxa"/>
          </w:tcPr>
          <w:p>
            <w:pPr>
              <w:pStyle w:val="TableParagraph"/>
              <w:spacing w:before="7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7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7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1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80030</w:t>
            </w:r>
          </w:p>
        </w:tc>
        <w:tc>
          <w:tcPr>
            <w:tcW w:w="345" w:type="dxa"/>
          </w:tcPr>
          <w:p>
            <w:pPr>
              <w:pStyle w:val="TableParagraph"/>
              <w:spacing w:before="7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1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1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управление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установленных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функций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1"/>
              <w:rPr>
                <w:sz w:val="9"/>
              </w:rPr>
            </w:pPr>
            <w:r>
              <w:rPr>
                <w:sz w:val="9"/>
              </w:rPr>
              <w:t>982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377,58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982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377,58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458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067,85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46,6%</w:t>
            </w:r>
          </w:p>
        </w:tc>
      </w:tr>
      <w:tr>
        <w:trPr>
          <w:trHeight w:val="501" w:hRule="atLeast"/>
        </w:trPr>
        <w:tc>
          <w:tcPr>
            <w:tcW w:w="3409" w:type="dxa"/>
          </w:tcPr>
          <w:p>
            <w:pPr>
              <w:pStyle w:val="TableParagraph"/>
              <w:spacing w:before="8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798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422,58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798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422,58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9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329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516,85</w:t>
            </w:r>
          </w:p>
        </w:tc>
        <w:tc>
          <w:tcPr>
            <w:tcW w:w="958" w:type="dxa"/>
          </w:tcPr>
          <w:p>
            <w:pPr>
              <w:pStyle w:val="TableParagraph"/>
              <w:spacing w:before="10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41,3%</w:t>
            </w:r>
          </w:p>
        </w:tc>
      </w:tr>
      <w:tr>
        <w:trPr>
          <w:trHeight w:val="210" w:hRule="atLeast"/>
        </w:trPr>
        <w:tc>
          <w:tcPr>
            <w:tcW w:w="3409" w:type="dxa"/>
          </w:tcPr>
          <w:p>
            <w:pPr>
              <w:pStyle w:val="TableParagraph"/>
              <w:spacing w:before="5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5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5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5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5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5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8"/>
              <w:ind w:left="13" w:right="1"/>
              <w:rPr>
                <w:sz w:val="9"/>
              </w:rPr>
            </w:pPr>
            <w:r>
              <w:rPr>
                <w:sz w:val="9"/>
              </w:rPr>
              <w:t>798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422,58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58"/>
              <w:ind w:left="14" w:right="2"/>
              <w:rPr>
                <w:sz w:val="9"/>
              </w:rPr>
            </w:pPr>
            <w:r>
              <w:rPr>
                <w:sz w:val="9"/>
              </w:rPr>
              <w:t>798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422,58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58"/>
              <w:ind w:left="14"/>
              <w:rPr>
                <w:sz w:val="9"/>
              </w:rPr>
            </w:pPr>
            <w:r>
              <w:rPr>
                <w:sz w:val="9"/>
              </w:rPr>
              <w:t>329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516,85</w:t>
            </w:r>
          </w:p>
        </w:tc>
        <w:tc>
          <w:tcPr>
            <w:tcW w:w="958" w:type="dxa"/>
          </w:tcPr>
          <w:p>
            <w:pPr>
              <w:pStyle w:val="TableParagraph"/>
              <w:spacing w:before="6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41,3%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1"/>
              <w:rPr>
                <w:sz w:val="9"/>
              </w:rPr>
            </w:pPr>
            <w:r>
              <w:rPr>
                <w:sz w:val="9"/>
              </w:rPr>
              <w:t>179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179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126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796,00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70,5%</w:t>
            </w:r>
          </w:p>
        </w:tc>
      </w:tr>
      <w:tr>
        <w:trPr>
          <w:trHeight w:val="273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8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9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8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9"/>
              <w:ind w:left="13" w:right="1"/>
              <w:rPr>
                <w:sz w:val="9"/>
              </w:rPr>
            </w:pPr>
            <w:r>
              <w:rPr>
                <w:sz w:val="9"/>
              </w:rPr>
              <w:t>179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9"/>
              <w:ind w:left="14" w:right="2"/>
              <w:rPr>
                <w:sz w:val="9"/>
              </w:rPr>
            </w:pPr>
            <w:r>
              <w:rPr>
                <w:sz w:val="9"/>
              </w:rPr>
              <w:t>179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9"/>
              <w:ind w:left="14"/>
              <w:rPr>
                <w:sz w:val="9"/>
              </w:rPr>
            </w:pPr>
            <w:r>
              <w:rPr>
                <w:sz w:val="9"/>
              </w:rPr>
              <w:t>126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796,00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70,5%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755,00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43,9%</w:t>
            </w:r>
          </w:p>
        </w:tc>
      </w:tr>
      <w:tr>
        <w:trPr>
          <w:trHeight w:val="153" w:hRule="atLeast"/>
        </w:trPr>
        <w:tc>
          <w:tcPr>
            <w:tcW w:w="3409" w:type="dxa"/>
          </w:tcPr>
          <w:p>
            <w:pPr>
              <w:pStyle w:val="TableParagraph"/>
              <w:spacing w:before="2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851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2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9"/>
              <w:ind w:left="13" w:right="1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755,00</w:t>
            </w:r>
          </w:p>
        </w:tc>
        <w:tc>
          <w:tcPr>
            <w:tcW w:w="958" w:type="dxa"/>
          </w:tcPr>
          <w:p>
            <w:pPr>
              <w:pStyle w:val="TableParagraph"/>
              <w:spacing w:line="101" w:lineRule="exact" w:before="3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43,9%</w:t>
            </w:r>
          </w:p>
        </w:tc>
      </w:tr>
      <w:tr>
        <w:trPr>
          <w:trHeight w:val="285" w:hRule="atLeast"/>
        </w:trPr>
        <w:tc>
          <w:tcPr>
            <w:tcW w:w="3409" w:type="dxa"/>
          </w:tcPr>
          <w:p>
            <w:pPr>
              <w:pStyle w:val="TableParagraph"/>
              <w:spacing w:before="97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Администрация Выгоничского</w:t>
            </w:r>
            <w:r>
              <w:rPr>
                <w:b/>
                <w:spacing w:val="-3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района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323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836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076,26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325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702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071,36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b/>
                <w:sz w:val="9"/>
              </w:rPr>
            </w:pPr>
            <w:r>
              <w:rPr>
                <w:b/>
                <w:sz w:val="9"/>
              </w:rPr>
              <w:t>136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763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110,07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9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42,0%</w:t>
            </w:r>
          </w:p>
        </w:tc>
      </w:tr>
      <w:tr>
        <w:trPr>
          <w:trHeight w:val="193" w:hRule="atLeast"/>
        </w:trPr>
        <w:tc>
          <w:tcPr>
            <w:tcW w:w="3409" w:type="dxa"/>
          </w:tcPr>
          <w:p>
            <w:pPr>
              <w:pStyle w:val="TableParagraph"/>
              <w:spacing w:before="49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27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before="4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9"/>
              <w:ind w:left="13" w:right="1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344,47</w:t>
            </w:r>
          </w:p>
        </w:tc>
        <w:tc>
          <w:tcPr>
            <w:tcW w:w="1092" w:type="dxa"/>
          </w:tcPr>
          <w:p>
            <w:pPr>
              <w:pStyle w:val="TableParagraph"/>
              <w:spacing w:before="49"/>
              <w:ind w:left="14" w:right="2"/>
              <w:rPr>
                <w:sz w:val="9"/>
              </w:rPr>
            </w:pPr>
            <w:r>
              <w:rPr>
                <w:sz w:val="9"/>
              </w:rPr>
              <w:t>38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433,57</w:t>
            </w:r>
          </w:p>
        </w:tc>
        <w:tc>
          <w:tcPr>
            <w:tcW w:w="1142" w:type="dxa"/>
          </w:tcPr>
          <w:p>
            <w:pPr>
              <w:pStyle w:val="TableParagraph"/>
              <w:spacing w:before="49"/>
              <w:ind w:left="14"/>
              <w:rPr>
                <w:sz w:val="9"/>
              </w:rPr>
            </w:pP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692,74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381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8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Функционирование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Правительства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Федерации,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высших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исполнительных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органов субъектов Российской Федерации, местных администраций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479,47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568,57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707,49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69,1%</w:t>
            </w:r>
          </w:p>
        </w:tc>
      </w:tr>
      <w:tr>
        <w:trPr>
          <w:trHeight w:val="30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главы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администрации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(исполнительно-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распорядительного органа муниципального образования)</w:t>
            </w:r>
          </w:p>
        </w:tc>
        <w:tc>
          <w:tcPr>
            <w:tcW w:w="389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166,07</w:t>
            </w:r>
          </w:p>
        </w:tc>
        <w:tc>
          <w:tcPr>
            <w:tcW w:w="1092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166,07</w:t>
            </w:r>
          </w:p>
        </w:tc>
        <w:tc>
          <w:tcPr>
            <w:tcW w:w="1142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696,14</w:t>
            </w:r>
          </w:p>
        </w:tc>
        <w:tc>
          <w:tcPr>
            <w:tcW w:w="958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73,2%</w:t>
            </w:r>
          </w:p>
        </w:tc>
      </w:tr>
      <w:tr>
        <w:trPr>
          <w:trHeight w:val="546" w:hRule="atLeast"/>
        </w:trPr>
        <w:tc>
          <w:tcPr>
            <w:tcW w:w="340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166,07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166,07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696,14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73,2%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before="7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80020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166,07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001,11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696,14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55,0%</w:t>
            </w:r>
          </w:p>
        </w:tc>
      </w:tr>
      <w:tr>
        <w:trPr>
          <w:trHeight w:val="318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5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управление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установленных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функций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810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933,40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810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933,40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578,54</w:t>
            </w:r>
          </w:p>
        </w:tc>
        <w:tc>
          <w:tcPr>
            <w:tcW w:w="958" w:type="dxa"/>
          </w:tcPr>
          <w:p>
            <w:pPr>
              <w:pStyle w:val="TableParagraph"/>
              <w:spacing w:before="1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69,5%</w:t>
            </w:r>
          </w:p>
        </w:tc>
      </w:tr>
      <w:tr>
        <w:trPr>
          <w:trHeight w:val="513" w:hRule="atLeast"/>
        </w:trPr>
        <w:tc>
          <w:tcPr>
            <w:tcW w:w="3409" w:type="dxa"/>
          </w:tcPr>
          <w:p>
            <w:pPr>
              <w:pStyle w:val="TableParagraph"/>
              <w:spacing w:before="9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322,40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322,40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378,76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70,0%</w:t>
            </w:r>
          </w:p>
        </w:tc>
      </w:tr>
      <w:tr>
        <w:trPr>
          <w:trHeight w:val="210" w:hRule="atLeast"/>
        </w:trPr>
        <w:tc>
          <w:tcPr>
            <w:tcW w:w="3409" w:type="dxa"/>
          </w:tcPr>
          <w:p>
            <w:pPr>
              <w:pStyle w:val="TableParagraph"/>
              <w:spacing w:before="5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5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5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5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5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8"/>
              <w:ind w:left="13" w:right="1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322,40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8"/>
              <w:ind w:left="14" w:right="2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322,40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8"/>
              <w:ind w:left="14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378,76</w:t>
            </w:r>
          </w:p>
        </w:tc>
        <w:tc>
          <w:tcPr>
            <w:tcW w:w="958" w:type="dxa"/>
          </w:tcPr>
          <w:p>
            <w:pPr>
              <w:pStyle w:val="TableParagraph"/>
              <w:spacing w:before="6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977,78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66,6%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977,78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66,6%</w:t>
            </w:r>
          </w:p>
        </w:tc>
      </w:tr>
      <w:tr>
        <w:trPr>
          <w:trHeight w:val="309" w:hRule="atLeast"/>
        </w:trPr>
        <w:tc>
          <w:tcPr>
            <w:tcW w:w="3409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679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679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222,00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72,7%</w:t>
            </w:r>
          </w:p>
        </w:tc>
      </w:tr>
      <w:tr>
        <w:trPr>
          <w:trHeight w:val="330" w:hRule="atLeast"/>
        </w:trPr>
        <w:tc>
          <w:tcPr>
            <w:tcW w:w="3409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679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679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222,00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72,7%</w:t>
            </w:r>
          </w:p>
        </w:tc>
      </w:tr>
      <w:tr>
        <w:trPr>
          <w:trHeight w:val="1041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отдельных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деятельности по профилактике безнадзорности и правонарушений</w:t>
            </w:r>
          </w:p>
          <w:p>
            <w:pPr>
              <w:pStyle w:val="TableParagraph"/>
              <w:spacing w:line="266" w:lineRule="auto"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несовершеннолетних, организации деятельности административных комиссий 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определения перечня должностных лиц органов местного самоуправления,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уполномоченных составлять протоколы об административных правонарушениях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отдельных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деятельности по профилактике безнадзорности и правонарушений</w:t>
            </w:r>
          </w:p>
          <w:p>
            <w:pPr>
              <w:pStyle w:val="TableParagraph"/>
              <w:spacing w:before="2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несовершеннолетних)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12021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895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854,00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895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854,00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607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894,79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67,9%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12021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584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584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503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721,45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86,2%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12021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584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584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503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721,45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86,2%</w:t>
            </w:r>
          </w:p>
        </w:tc>
      </w:tr>
      <w:tr>
        <w:trPr>
          <w:trHeight w:val="40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94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12021</w:t>
            </w:r>
          </w:p>
        </w:tc>
        <w:tc>
          <w:tcPr>
            <w:tcW w:w="345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311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173,34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33,5%</w:t>
            </w:r>
          </w:p>
        </w:tc>
      </w:tr>
      <w:tr>
        <w:trPr>
          <w:trHeight w:val="364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12021</w:t>
            </w:r>
          </w:p>
        </w:tc>
        <w:tc>
          <w:tcPr>
            <w:tcW w:w="34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311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311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173,34</w:t>
            </w:r>
          </w:p>
        </w:tc>
        <w:tc>
          <w:tcPr>
            <w:tcW w:w="958" w:type="dxa"/>
          </w:tcPr>
          <w:p>
            <w:pPr>
              <w:pStyle w:val="TableParagraph"/>
              <w:spacing w:before="3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33,5%</w:t>
            </w:r>
          </w:p>
        </w:tc>
      </w:tr>
      <w:tr>
        <w:trPr>
          <w:trHeight w:val="1032" w:hRule="atLeast"/>
        </w:trPr>
        <w:tc>
          <w:tcPr>
            <w:tcW w:w="3409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отдельных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деятельности по профилактике безнадзорности и правонарушений</w:t>
            </w:r>
          </w:p>
          <w:p>
            <w:pPr>
              <w:pStyle w:val="TableParagraph"/>
              <w:spacing w:line="266" w:lineRule="auto"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несовершеннолетних,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организации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административных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комиссий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определения перечня должностных лиц органов местного самоуправления,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уполномоченных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составлять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протоколы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административных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правонарушениях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(осуществление отдельных государственных полномочий Брянской области по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организации деятельности административных комиссий )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12022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597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236,00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597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236,00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574,44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5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</w:tbl>
    <w:p>
      <w:pPr>
        <w:spacing w:after="0"/>
        <w:rPr>
          <w:sz w:val="9"/>
        </w:rPr>
        <w:sectPr>
          <w:headerReference w:type="default" r:id="rId5"/>
          <w:type w:val="continuous"/>
          <w:pgSz w:w="11910" w:h="16840"/>
          <w:pgMar w:header="357" w:footer="0" w:top="700" w:bottom="280" w:left="1320" w:right="500"/>
          <w:pgNumType w:start="1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426" w:hRule="atLeast"/>
        </w:trPr>
        <w:tc>
          <w:tcPr>
            <w:tcW w:w="3409" w:type="dxa"/>
          </w:tcPr>
          <w:p>
            <w:pPr>
              <w:pStyle w:val="TableParagraph"/>
              <w:spacing w:before="5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24"/>
              <w:jc w:val="left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71"/>
              <w:jc w:val="left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74"/>
              <w:jc w:val="left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237"/>
              <w:jc w:val="left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12022</w:t>
            </w:r>
          </w:p>
        </w:tc>
        <w:tc>
          <w:tcPr>
            <w:tcW w:w="345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04"/>
              <w:jc w:val="left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318"/>
              <w:jc w:val="left"/>
              <w:rPr>
                <w:sz w:val="9"/>
              </w:rPr>
            </w:pPr>
            <w:r>
              <w:rPr>
                <w:sz w:val="9"/>
              </w:rPr>
              <w:t>412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436,00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340"/>
              <w:jc w:val="left"/>
              <w:rPr>
                <w:sz w:val="9"/>
              </w:rPr>
            </w:pPr>
            <w:r>
              <w:rPr>
                <w:sz w:val="9"/>
              </w:rPr>
              <w:t>412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436,00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367"/>
              <w:jc w:val="left"/>
              <w:rPr>
                <w:sz w:val="9"/>
              </w:rPr>
            </w:pPr>
            <w:r>
              <w:rPr>
                <w:sz w:val="9"/>
              </w:rPr>
              <w:t>313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074,70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75,9%</w:t>
            </w:r>
          </w:p>
        </w:tc>
      </w:tr>
    </w:tbl>
    <w:p>
      <w:pPr>
        <w:spacing w:after="0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184" w:hRule="atLeast"/>
        </w:trPr>
        <w:tc>
          <w:tcPr>
            <w:tcW w:w="3409" w:type="dxa"/>
          </w:tcPr>
          <w:p>
            <w:pPr>
              <w:pStyle w:val="TableParagraph"/>
              <w:spacing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4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4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44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12022</w:t>
            </w:r>
          </w:p>
        </w:tc>
        <w:tc>
          <w:tcPr>
            <w:tcW w:w="345" w:type="dxa"/>
          </w:tcPr>
          <w:p>
            <w:pPr>
              <w:pStyle w:val="TableParagraph"/>
              <w:spacing w:before="4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4"/>
              <w:ind w:left="13" w:right="1"/>
              <w:rPr>
                <w:sz w:val="9"/>
              </w:rPr>
            </w:pPr>
            <w:r>
              <w:rPr>
                <w:sz w:val="9"/>
              </w:rPr>
              <w:t>412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436,00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4"/>
              <w:ind w:left="14" w:right="2"/>
              <w:rPr>
                <w:sz w:val="9"/>
              </w:rPr>
            </w:pPr>
            <w:r>
              <w:rPr>
                <w:sz w:val="9"/>
              </w:rPr>
              <w:t>412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436,00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4"/>
              <w:ind w:left="14"/>
              <w:rPr>
                <w:sz w:val="9"/>
              </w:rPr>
            </w:pPr>
            <w:r>
              <w:rPr>
                <w:sz w:val="9"/>
              </w:rPr>
              <w:t>313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074,70</w:t>
            </w:r>
          </w:p>
        </w:tc>
        <w:tc>
          <w:tcPr>
            <w:tcW w:w="958" w:type="dxa"/>
          </w:tcPr>
          <w:p>
            <w:pPr>
              <w:pStyle w:val="TableParagraph"/>
              <w:spacing w:before="4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75,9%</w:t>
            </w:r>
          </w:p>
        </w:tc>
      </w:tr>
      <w:tr>
        <w:trPr>
          <w:trHeight w:val="335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3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12022</w:t>
            </w:r>
          </w:p>
        </w:tc>
        <w:tc>
          <w:tcPr>
            <w:tcW w:w="345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499,74</w:t>
            </w:r>
          </w:p>
        </w:tc>
        <w:tc>
          <w:tcPr>
            <w:tcW w:w="958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58,7%</w:t>
            </w:r>
          </w:p>
        </w:tc>
      </w:tr>
      <w:tr>
        <w:trPr>
          <w:trHeight w:val="364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12022</w:t>
            </w:r>
          </w:p>
        </w:tc>
        <w:tc>
          <w:tcPr>
            <w:tcW w:w="34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184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499,74</w:t>
            </w:r>
          </w:p>
        </w:tc>
        <w:tc>
          <w:tcPr>
            <w:tcW w:w="958" w:type="dxa"/>
          </w:tcPr>
          <w:p>
            <w:pPr>
              <w:pStyle w:val="TableParagraph"/>
              <w:spacing w:before="3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58,7%</w:t>
            </w:r>
          </w:p>
        </w:tc>
      </w:tr>
      <w:tr>
        <w:trPr>
          <w:trHeight w:val="58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Организация и осуществление деятельности по опеке и попечительству, выплата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ежемесячных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денежных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средств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содержание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проезд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ребенка,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переданного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воспитание в семью опекуна (попечителя), приемную семью, вознаграждения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приемным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родителям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16721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472,00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472,00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546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614,36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8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45,8%</w:t>
            </w:r>
          </w:p>
        </w:tc>
      </w:tr>
      <w:tr>
        <w:trPr>
          <w:trHeight w:val="472" w:hRule="atLeast"/>
        </w:trPr>
        <w:tc>
          <w:tcPr>
            <w:tcW w:w="3409" w:type="dxa"/>
          </w:tcPr>
          <w:p>
            <w:pPr>
              <w:pStyle w:val="TableParagraph"/>
              <w:spacing w:before="7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764,25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49,6%</w:t>
            </w:r>
          </w:p>
        </w:tc>
      </w:tr>
      <w:tr>
        <w:trPr>
          <w:trHeight w:val="218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6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1"/>
              <w:rPr>
                <w:sz w:val="9"/>
              </w:rPr>
            </w:pP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432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764,25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49,6%</w:t>
            </w:r>
          </w:p>
        </w:tc>
      </w:tr>
      <w:tr>
        <w:trPr>
          <w:trHeight w:val="309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9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322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850,11</w:t>
            </w:r>
          </w:p>
        </w:tc>
        <w:tc>
          <w:tcPr>
            <w:tcW w:w="958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35,3%</w:t>
            </w:r>
          </w:p>
        </w:tc>
      </w:tr>
      <w:tr>
        <w:trPr>
          <w:trHeight w:val="364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322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322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850,11</w:t>
            </w:r>
          </w:p>
        </w:tc>
        <w:tc>
          <w:tcPr>
            <w:tcW w:w="958" w:type="dxa"/>
          </w:tcPr>
          <w:p>
            <w:pPr>
              <w:pStyle w:val="TableParagraph"/>
              <w:spacing w:before="3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35,3%</w:t>
            </w:r>
          </w:p>
        </w:tc>
      </w:tr>
      <w:tr>
        <w:trPr>
          <w:trHeight w:val="414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10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отдельных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охраны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труда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уведомительной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регистрации территориальных соглашений и коллективных договоров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298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176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260,12</w:t>
            </w:r>
          </w:p>
        </w:tc>
        <w:tc>
          <w:tcPr>
            <w:tcW w:w="958" w:type="dxa"/>
          </w:tcPr>
          <w:p>
            <w:pPr>
              <w:pStyle w:val="TableParagraph"/>
              <w:spacing w:before="58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59,0%</w:t>
            </w:r>
          </w:p>
        </w:tc>
      </w:tr>
      <w:tr>
        <w:trPr>
          <w:trHeight w:val="433" w:hRule="atLeast"/>
        </w:trPr>
        <w:tc>
          <w:tcPr>
            <w:tcW w:w="3409" w:type="dxa"/>
          </w:tcPr>
          <w:p>
            <w:pPr>
              <w:pStyle w:val="TableParagraph"/>
              <w:spacing w:before="5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460,00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460,00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162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978,92</w:t>
            </w:r>
          </w:p>
        </w:tc>
        <w:tc>
          <w:tcPr>
            <w:tcW w:w="958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99,1%</w:t>
            </w:r>
          </w:p>
        </w:tc>
      </w:tr>
      <w:tr>
        <w:trPr>
          <w:trHeight w:val="244" w:hRule="atLeast"/>
        </w:trPr>
        <w:tc>
          <w:tcPr>
            <w:tcW w:w="3409" w:type="dxa"/>
          </w:tcPr>
          <w:p>
            <w:pPr>
              <w:pStyle w:val="TableParagraph"/>
              <w:spacing w:before="7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7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7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7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5"/>
              <w:ind w:left="13" w:right="1"/>
              <w:rPr>
                <w:sz w:val="9"/>
              </w:rPr>
            </w:pPr>
            <w:r>
              <w:rPr>
                <w:sz w:val="9"/>
              </w:rPr>
              <w:t>164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460,00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5"/>
              <w:ind w:left="14" w:right="2"/>
              <w:rPr>
                <w:sz w:val="9"/>
              </w:rPr>
            </w:pPr>
            <w:r>
              <w:rPr>
                <w:sz w:val="9"/>
              </w:rPr>
              <w:t>164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460,00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5"/>
              <w:ind w:left="14"/>
              <w:rPr>
                <w:sz w:val="9"/>
              </w:rPr>
            </w:pPr>
            <w:r>
              <w:rPr>
                <w:sz w:val="9"/>
              </w:rPr>
              <w:t>162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978,92</w:t>
            </w:r>
          </w:p>
        </w:tc>
        <w:tc>
          <w:tcPr>
            <w:tcW w:w="958" w:type="dxa"/>
          </w:tcPr>
          <w:p>
            <w:pPr>
              <w:pStyle w:val="TableParagraph"/>
              <w:spacing w:before="7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99,1%</w:t>
            </w:r>
          </w:p>
        </w:tc>
      </w:tr>
      <w:tr>
        <w:trPr>
          <w:trHeight w:val="301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6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281,20</w:t>
            </w:r>
          </w:p>
        </w:tc>
        <w:tc>
          <w:tcPr>
            <w:tcW w:w="958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9,9%</w:t>
            </w:r>
          </w:p>
        </w:tc>
      </w:tr>
      <w:tr>
        <w:trPr>
          <w:trHeight w:val="438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281,20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9,9%</w:t>
            </w:r>
          </w:p>
        </w:tc>
      </w:tr>
      <w:tr>
        <w:trPr>
          <w:trHeight w:val="1161" w:hRule="atLeast"/>
        </w:trPr>
        <w:tc>
          <w:tcPr>
            <w:tcW w:w="3409" w:type="dxa"/>
          </w:tcPr>
          <w:p>
            <w:pPr>
              <w:pStyle w:val="TableParagraph"/>
              <w:spacing w:before="27"/>
              <w:jc w:val="left"/>
              <w:rPr>
                <w:sz w:val="9"/>
              </w:rPr>
            </w:pPr>
          </w:p>
          <w:p>
            <w:pPr>
              <w:pStyle w:val="TableParagraph"/>
              <w:spacing w:line="268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отдельных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деятельности по профилактике безнадзорности и правонарушений</w:t>
            </w:r>
          </w:p>
          <w:p>
            <w:pPr>
              <w:pStyle w:val="TableParagraph"/>
              <w:spacing w:line="266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несовершеннолетних, организации деятельности административных комиссий 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определения перечня должностных лиц органов местного самоуправления,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уполномоченных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составлять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протоколы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административных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правонарушениях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(осуществление отдельных государственных полномочий Брянской области по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определению перечня должностных лиц органов местного самоуправления,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уполномоченных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составлять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протоколы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административных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правонарушениях)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6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80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8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9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92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12023</w:t>
            </w:r>
          </w:p>
        </w:tc>
        <w:tc>
          <w:tcPr>
            <w:tcW w:w="345" w:type="dxa"/>
          </w:tcPr>
          <w:p>
            <w:pPr>
              <w:pStyle w:val="TableParagraph"/>
              <w:spacing w:before="92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2"/>
              <w:ind w:left="13" w:right="3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2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2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4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12023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Достижение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показателей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исполнительной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власти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субъектов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570" w:hRule="atLeast"/>
        </w:trPr>
        <w:tc>
          <w:tcPr>
            <w:tcW w:w="340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before="10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440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089,10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Судебная</w:t>
            </w:r>
            <w:r>
              <w:rPr>
                <w:spacing w:val="-6"/>
                <w:sz w:val="9"/>
              </w:rPr>
              <w:t> </w:t>
            </w:r>
            <w:r>
              <w:rPr>
                <w:spacing w:val="-2"/>
                <w:sz w:val="9"/>
              </w:rPr>
              <w:t>система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1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343" w:hRule="atLeast"/>
        </w:trPr>
        <w:tc>
          <w:tcPr>
            <w:tcW w:w="3409" w:type="dxa"/>
          </w:tcPr>
          <w:p>
            <w:pPr>
              <w:pStyle w:val="TableParagraph"/>
              <w:spacing w:line="268" w:lineRule="auto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составлению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(изменению)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списков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кандидатов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присяжные заседатели федеральных судов общей юрисдикции в Российской</w:t>
            </w:r>
          </w:p>
          <w:p>
            <w:pPr>
              <w:pStyle w:val="TableParagraph"/>
              <w:spacing w:line="83" w:lineRule="exact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51200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38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51200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51200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261,00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проведения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выборов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референдумов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1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проведение выборов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референдумов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80060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80060</w:t>
            </w:r>
          </w:p>
        </w:tc>
        <w:tc>
          <w:tcPr>
            <w:tcW w:w="345" w:type="dxa"/>
          </w:tcPr>
          <w:p>
            <w:pPr>
              <w:pStyle w:val="TableParagraph"/>
              <w:spacing w:before="7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1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89" w:hRule="atLeast"/>
        </w:trPr>
        <w:tc>
          <w:tcPr>
            <w:tcW w:w="3409" w:type="dxa"/>
          </w:tcPr>
          <w:p>
            <w:pPr>
              <w:pStyle w:val="TableParagraph"/>
              <w:spacing w:before="4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Специальные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расходы</w:t>
            </w:r>
          </w:p>
        </w:tc>
        <w:tc>
          <w:tcPr>
            <w:tcW w:w="389" w:type="dxa"/>
          </w:tcPr>
          <w:p>
            <w:pPr>
              <w:pStyle w:val="TableParagraph"/>
              <w:spacing w:before="4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4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4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80060</w:t>
            </w:r>
          </w:p>
        </w:tc>
        <w:tc>
          <w:tcPr>
            <w:tcW w:w="345" w:type="dxa"/>
          </w:tcPr>
          <w:p>
            <w:pPr>
              <w:pStyle w:val="TableParagraph"/>
              <w:spacing w:before="4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880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6"/>
              <w:ind w:left="13" w:right="1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6"/>
              <w:ind w:left="14" w:right="2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6"/>
              <w:ind w:left="14"/>
              <w:rPr>
                <w:sz w:val="9"/>
              </w:rPr>
            </w:pPr>
            <w:r>
              <w:rPr>
                <w:sz w:val="9"/>
              </w:rPr>
              <w:t>436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9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18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Другие</w:t>
            </w:r>
            <w:r>
              <w:rPr>
                <w:spacing w:val="18"/>
                <w:sz w:val="9"/>
              </w:rPr>
              <w:t> </w:t>
            </w: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18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238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935,25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55,3%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Опубликование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нормативных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правовых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актов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образований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иной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официальной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информации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80100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3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47,3%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80100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47,3%</w:t>
            </w:r>
          </w:p>
        </w:tc>
      </w:tr>
      <w:tr>
        <w:trPr>
          <w:trHeight w:val="280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9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2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80100</w:t>
            </w:r>
          </w:p>
        </w:tc>
        <w:tc>
          <w:tcPr>
            <w:tcW w:w="345" w:type="dxa"/>
          </w:tcPr>
          <w:p>
            <w:pPr>
              <w:pStyle w:val="TableParagraph"/>
              <w:spacing w:before="92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2"/>
              <w:ind w:left="13" w:right="3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2"/>
              <w:ind w:left="14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2"/>
              <w:ind w:left="14" w:right="2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664,00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4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47,3%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Многофункциональные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центры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предоставления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услуг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238,27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60,3%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238,27</w:t>
            </w:r>
          </w:p>
        </w:tc>
        <w:tc>
          <w:tcPr>
            <w:tcW w:w="958" w:type="dxa"/>
          </w:tcPr>
          <w:p>
            <w:pPr>
              <w:pStyle w:val="TableParagraph"/>
              <w:spacing w:before="6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60,3%</w:t>
            </w:r>
          </w:p>
        </w:tc>
      </w:tr>
      <w:tr>
        <w:trPr>
          <w:trHeight w:val="195" w:hRule="atLeast"/>
        </w:trPr>
        <w:tc>
          <w:tcPr>
            <w:tcW w:w="3409" w:type="dxa"/>
          </w:tcPr>
          <w:p>
            <w:pPr>
              <w:pStyle w:val="TableParagraph"/>
              <w:spacing w:before="4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4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4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4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80710</w:t>
            </w:r>
          </w:p>
        </w:tc>
        <w:tc>
          <w:tcPr>
            <w:tcW w:w="345" w:type="dxa"/>
          </w:tcPr>
          <w:p>
            <w:pPr>
              <w:pStyle w:val="TableParagraph"/>
              <w:spacing w:before="4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8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8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238,27</w:t>
            </w:r>
          </w:p>
        </w:tc>
        <w:tc>
          <w:tcPr>
            <w:tcW w:w="958" w:type="dxa"/>
          </w:tcPr>
          <w:p>
            <w:pPr>
              <w:pStyle w:val="TableParagraph"/>
              <w:spacing w:before="5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60,3%</w:t>
            </w:r>
          </w:p>
        </w:tc>
      </w:tr>
      <w:tr>
        <w:trPr>
          <w:trHeight w:val="189" w:hRule="atLeast"/>
        </w:trPr>
        <w:tc>
          <w:tcPr>
            <w:tcW w:w="3409" w:type="dxa"/>
          </w:tcPr>
          <w:p>
            <w:pPr>
              <w:pStyle w:val="TableParagraph"/>
              <w:spacing w:before="4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Эксплуатация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содержание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имущества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казны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4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4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4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6"/>
              <w:ind w:left="13" w:right="3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6"/>
              <w:ind w:left="14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6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912,17</w:t>
            </w:r>
          </w:p>
        </w:tc>
        <w:tc>
          <w:tcPr>
            <w:tcW w:w="958" w:type="dxa"/>
          </w:tcPr>
          <w:p>
            <w:pPr>
              <w:pStyle w:val="TableParagraph"/>
              <w:spacing w:before="4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51,3%</w:t>
            </w:r>
          </w:p>
        </w:tc>
      </w:tr>
      <w:tr>
        <w:trPr>
          <w:trHeight w:val="263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1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80920</w:t>
            </w:r>
          </w:p>
        </w:tc>
        <w:tc>
          <w:tcPr>
            <w:tcW w:w="345" w:type="dxa"/>
          </w:tcPr>
          <w:p>
            <w:pPr>
              <w:pStyle w:val="TableParagraph"/>
              <w:spacing w:before="8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3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912,17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51,3%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80920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46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590,00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912,17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51,3%</w:t>
            </w:r>
          </w:p>
        </w:tc>
      </w:tr>
      <w:tr>
        <w:trPr>
          <w:trHeight w:val="153" w:hRule="atLeast"/>
        </w:trPr>
        <w:tc>
          <w:tcPr>
            <w:tcW w:w="3409" w:type="dxa"/>
          </w:tcPr>
          <w:p>
            <w:pPr>
              <w:pStyle w:val="TableParagraph"/>
              <w:spacing w:before="2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Членские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взносы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81410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9"/>
              <w:ind w:left="13" w:right="3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ind w:left="14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ind w:left="14" w:right="2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101" w:lineRule="exact" w:before="32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90" w:hRule="atLeast"/>
        </w:trPr>
        <w:tc>
          <w:tcPr>
            <w:tcW w:w="3409" w:type="dxa"/>
          </w:tcPr>
          <w:p>
            <w:pPr>
              <w:pStyle w:val="TableParagraph"/>
              <w:spacing w:before="9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81410</w:t>
            </w:r>
          </w:p>
        </w:tc>
        <w:tc>
          <w:tcPr>
            <w:tcW w:w="345" w:type="dxa"/>
          </w:tcPr>
          <w:p>
            <w:pPr>
              <w:pStyle w:val="TableParagraph"/>
              <w:spacing w:before="9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9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06" w:hRule="atLeast"/>
        </w:trPr>
        <w:tc>
          <w:tcPr>
            <w:tcW w:w="3409" w:type="dxa"/>
          </w:tcPr>
          <w:p>
            <w:pPr>
              <w:pStyle w:val="TableParagraph"/>
              <w:spacing w:before="5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5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5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5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81410</w:t>
            </w:r>
          </w:p>
        </w:tc>
        <w:tc>
          <w:tcPr>
            <w:tcW w:w="345" w:type="dxa"/>
          </w:tcPr>
          <w:p>
            <w:pPr>
              <w:pStyle w:val="TableParagraph"/>
              <w:spacing w:before="5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6"/>
              <w:ind w:left="13" w:right="3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6"/>
              <w:ind w:left="14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6"/>
              <w:ind w:left="14" w:right="2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8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313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5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Оценка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имущества,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признание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прав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регулирование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отношений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муниципальной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359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474,00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14,8%</w:t>
            </w:r>
          </w:p>
        </w:tc>
      </w:tr>
      <w:tr>
        <w:trPr>
          <w:trHeight w:val="33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1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359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970,00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10,4%</w:t>
            </w:r>
          </w:p>
        </w:tc>
      </w:tr>
      <w:tr>
        <w:trPr>
          <w:trHeight w:val="29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9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1"/>
              <w:rPr>
                <w:sz w:val="9"/>
              </w:rPr>
            </w:pPr>
            <w:r>
              <w:rPr>
                <w:sz w:val="9"/>
              </w:rPr>
              <w:t>359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z w:val="9"/>
              </w:rPr>
              <w:t>306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z w:val="9"/>
              </w:rPr>
              <w:t>31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970,00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10,4%</w:t>
            </w:r>
          </w:p>
        </w:tc>
      </w:tr>
      <w:tr>
        <w:trPr>
          <w:trHeight w:val="289" w:hRule="atLeast"/>
        </w:trPr>
        <w:tc>
          <w:tcPr>
            <w:tcW w:w="3409" w:type="dxa"/>
          </w:tcPr>
          <w:p>
            <w:pPr>
              <w:pStyle w:val="TableParagraph"/>
              <w:spacing w:before="9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9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9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90" w:hRule="atLeast"/>
        </w:trPr>
        <w:tc>
          <w:tcPr>
            <w:tcW w:w="3409" w:type="dxa"/>
          </w:tcPr>
          <w:p>
            <w:pPr>
              <w:pStyle w:val="TableParagraph"/>
              <w:spacing w:before="97"/>
              <w:ind w:left="66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Исполнение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судебных</w:t>
            </w:r>
            <w:r>
              <w:rPr>
                <w:spacing w:val="12"/>
                <w:sz w:val="9"/>
              </w:rPr>
              <w:t> </w:t>
            </w:r>
            <w:r>
              <w:rPr>
                <w:spacing w:val="-2"/>
                <w:sz w:val="9"/>
              </w:rPr>
              <w:t>актов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9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9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830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10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5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Эксплуатация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содержание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имущества,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находящегося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муниципальной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собственности , арендованного недвижимого имущества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289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146,81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31,0%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80930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1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289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146,81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31,0%</w:t>
            </w:r>
          </w:p>
        </w:tc>
      </w:tr>
    </w:tbl>
    <w:p>
      <w:pPr>
        <w:spacing w:after="0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80930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1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z w:val="9"/>
              </w:rPr>
              <w:t>932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289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146,81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31,0%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before="8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Национальная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оборона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263" w:hRule="atLeast"/>
        </w:trPr>
        <w:tc>
          <w:tcPr>
            <w:tcW w:w="3409" w:type="dxa"/>
          </w:tcPr>
          <w:p>
            <w:pPr>
              <w:pStyle w:val="TableParagraph"/>
              <w:spacing w:before="8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Мобилизационная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вневойсковая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подготовка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18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первичного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воинского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учета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территориях,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где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отсутствуют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военные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комиссариаты в рамках непрограммных расходов федеральных органов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исполнительной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51180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410" w:hRule="atLeast"/>
        </w:trPr>
        <w:tc>
          <w:tcPr>
            <w:tcW w:w="340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2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51180</w:t>
            </w:r>
          </w:p>
        </w:tc>
        <w:tc>
          <w:tcPr>
            <w:tcW w:w="34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Субвенции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51180</w:t>
            </w:r>
          </w:p>
        </w:tc>
        <w:tc>
          <w:tcPr>
            <w:tcW w:w="345" w:type="dxa"/>
          </w:tcPr>
          <w:p>
            <w:pPr>
              <w:pStyle w:val="TableParagraph"/>
              <w:spacing w:before="3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530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Исполнение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исковых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требований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основании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вступивших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законную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силу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судебных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актов,обязательств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бюджета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spacing w:before="3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spacing w:before="3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line="89" w:lineRule="exact" w:before="63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9" w:lineRule="exact" w:before="63"/>
              <w:ind w:left="14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9" w:lineRule="exact" w:before="63"/>
              <w:ind w:left="14" w:right="2"/>
              <w:rPr>
                <w:sz w:val="9"/>
              </w:rPr>
            </w:pPr>
            <w:r>
              <w:rPr>
                <w:sz w:val="9"/>
              </w:rPr>
              <w:t>37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Национальная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безопасность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правоохранительная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деятельность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978,66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978,66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827,67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78,3%</w:t>
            </w:r>
          </w:p>
        </w:tc>
      </w:tr>
      <w:tr>
        <w:trPr>
          <w:trHeight w:val="256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6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Защита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населения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территории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от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чрезвычайных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ситуаций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природного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техногенного характера, пожарная безопасность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0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951,66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951,66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713,83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79,6%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Единые</w:t>
            </w:r>
            <w:r>
              <w:rPr>
                <w:spacing w:val="19"/>
                <w:sz w:val="9"/>
              </w:rPr>
              <w:t> </w:t>
            </w:r>
            <w:r>
              <w:rPr>
                <w:spacing w:val="-2"/>
                <w:sz w:val="9"/>
              </w:rPr>
              <w:t>дежурно-диспетчерские</w:t>
            </w:r>
            <w:r>
              <w:rPr>
                <w:spacing w:val="19"/>
                <w:sz w:val="9"/>
              </w:rPr>
              <w:t> </w:t>
            </w:r>
            <w:r>
              <w:rPr>
                <w:spacing w:val="-2"/>
                <w:sz w:val="9"/>
              </w:rPr>
              <w:t>службы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951,66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951,66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452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713,83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80,1%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80700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813,83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92,7%</w:t>
            </w:r>
          </w:p>
        </w:tc>
      </w:tr>
      <w:tr>
        <w:trPr>
          <w:trHeight w:val="189" w:hRule="atLeast"/>
        </w:trPr>
        <w:tc>
          <w:tcPr>
            <w:tcW w:w="3409" w:type="dxa"/>
          </w:tcPr>
          <w:p>
            <w:pPr>
              <w:pStyle w:val="TableParagraph"/>
              <w:spacing w:before="4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 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казенных </w:t>
            </w:r>
            <w:r>
              <w:rPr>
                <w:spacing w:val="-2"/>
                <w:sz w:val="9"/>
              </w:rPr>
              <w:t>учреждений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4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4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4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80700</w:t>
            </w:r>
          </w:p>
        </w:tc>
        <w:tc>
          <w:tcPr>
            <w:tcW w:w="345" w:type="dxa"/>
          </w:tcPr>
          <w:p>
            <w:pPr>
              <w:pStyle w:val="TableParagraph"/>
              <w:spacing w:before="4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6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6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6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813,83</w:t>
            </w:r>
          </w:p>
        </w:tc>
        <w:tc>
          <w:tcPr>
            <w:tcW w:w="958" w:type="dxa"/>
          </w:tcPr>
          <w:p>
            <w:pPr>
              <w:pStyle w:val="TableParagraph"/>
              <w:spacing w:before="4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92,7%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181,66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181,66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757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53,9%</w:t>
            </w:r>
          </w:p>
        </w:tc>
      </w:tr>
      <w:tr>
        <w:trPr>
          <w:trHeight w:val="266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8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80700</w:t>
            </w:r>
          </w:p>
        </w:tc>
        <w:tc>
          <w:tcPr>
            <w:tcW w:w="345" w:type="dxa"/>
          </w:tcPr>
          <w:p>
            <w:pPr>
              <w:pStyle w:val="TableParagraph"/>
              <w:spacing w:before="8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181,66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181,66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/>
              <w:rPr>
                <w:sz w:val="9"/>
              </w:rPr>
            </w:pPr>
            <w:r>
              <w:rPr>
                <w:sz w:val="9"/>
              </w:rPr>
              <w:t>757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53,9%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Комплексная</w:t>
            </w:r>
            <w:r>
              <w:rPr>
                <w:spacing w:val="13"/>
                <w:sz w:val="9"/>
              </w:rPr>
              <w:t> </w:t>
            </w:r>
            <w:r>
              <w:rPr>
                <w:spacing w:val="-2"/>
                <w:sz w:val="9"/>
              </w:rPr>
              <w:t>система</w:t>
            </w:r>
            <w:r>
              <w:rPr>
                <w:spacing w:val="16"/>
                <w:sz w:val="9"/>
              </w:rPr>
              <w:t> </w:t>
            </w:r>
            <w:r>
              <w:rPr>
                <w:spacing w:val="-2"/>
                <w:sz w:val="9"/>
              </w:rPr>
              <w:t>экстренного</w:t>
            </w:r>
            <w:r>
              <w:rPr>
                <w:spacing w:val="12"/>
                <w:sz w:val="9"/>
              </w:rPr>
              <w:t> </w:t>
            </w:r>
            <w:r>
              <w:rPr>
                <w:spacing w:val="-2"/>
                <w:sz w:val="9"/>
              </w:rPr>
              <w:t>оповещения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3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58,7%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92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58,7%</w:t>
            </w:r>
          </w:p>
        </w:tc>
      </w:tr>
      <w:tr>
        <w:trPr>
          <w:trHeight w:val="226" w:hRule="atLeast"/>
        </w:trPr>
        <w:tc>
          <w:tcPr>
            <w:tcW w:w="3409" w:type="dxa"/>
          </w:tcPr>
          <w:p>
            <w:pPr>
              <w:pStyle w:val="TableParagraph"/>
              <w:spacing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Другие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вопросы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национальной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безопасности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правоохранительной</w:t>
            </w:r>
          </w:p>
          <w:p>
            <w:pPr>
              <w:pStyle w:val="TableParagraph"/>
              <w:spacing w:line="84" w:lineRule="exact" w:before="13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деятельности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1"/>
              <w:rPr>
                <w:sz w:val="9"/>
              </w:rPr>
            </w:pPr>
            <w:r>
              <w:rPr>
                <w:sz w:val="9"/>
              </w:rPr>
              <w:t>334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334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/>
              <w:rPr>
                <w:sz w:val="9"/>
              </w:rPr>
            </w:pPr>
            <w:r>
              <w:rPr>
                <w:sz w:val="9"/>
              </w:rPr>
              <w:t>202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113,84</w:t>
            </w:r>
          </w:p>
        </w:tc>
        <w:tc>
          <w:tcPr>
            <w:tcW w:w="958" w:type="dxa"/>
          </w:tcPr>
          <w:p>
            <w:pPr>
              <w:pStyle w:val="TableParagraph"/>
              <w:spacing w:before="6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60,5%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Совершенствование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системы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профилактики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правонарушений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усиление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борьбы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преступностью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6" w:hRule="atLeast"/>
        </w:trPr>
        <w:tc>
          <w:tcPr>
            <w:tcW w:w="3409" w:type="dxa"/>
          </w:tcPr>
          <w:p>
            <w:pPr>
              <w:pStyle w:val="TableParagraph"/>
              <w:spacing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государственных</w:t>
            </w:r>
          </w:p>
          <w:p>
            <w:pPr>
              <w:pStyle w:val="TableParagraph"/>
              <w:spacing w:line="84" w:lineRule="exac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(муниципальных)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4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1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6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Противодествие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злоупотреблению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наркотиками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незаконному</w:t>
            </w:r>
            <w:r>
              <w:rPr>
                <w:spacing w:val="-6"/>
                <w:sz w:val="9"/>
              </w:rPr>
              <w:t> </w:t>
            </w:r>
            <w:r>
              <w:rPr>
                <w:spacing w:val="-2"/>
                <w:sz w:val="9"/>
              </w:rPr>
              <w:t>обороту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6" w:hRule="atLeast"/>
        </w:trPr>
        <w:tc>
          <w:tcPr>
            <w:tcW w:w="3409" w:type="dxa"/>
          </w:tcPr>
          <w:p>
            <w:pPr>
              <w:pStyle w:val="TableParagraph"/>
              <w:spacing w:before="6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функционирования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комплекса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"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Безопасный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город"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4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1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/>
              <w:rPr>
                <w:sz w:val="9"/>
              </w:rPr>
            </w:pPr>
            <w:r>
              <w:rPr>
                <w:sz w:val="9"/>
              </w:rPr>
              <w:t>202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113,84</w:t>
            </w:r>
          </w:p>
        </w:tc>
        <w:tc>
          <w:tcPr>
            <w:tcW w:w="958" w:type="dxa"/>
          </w:tcPr>
          <w:p>
            <w:pPr>
              <w:pStyle w:val="TableParagraph"/>
              <w:spacing w:before="6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63,4%</w:t>
            </w:r>
          </w:p>
        </w:tc>
      </w:tr>
      <w:tr>
        <w:trPr>
          <w:trHeight w:val="273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5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8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81190</w:t>
            </w:r>
          </w:p>
        </w:tc>
        <w:tc>
          <w:tcPr>
            <w:tcW w:w="345" w:type="dxa"/>
          </w:tcPr>
          <w:p>
            <w:pPr>
              <w:pStyle w:val="TableParagraph"/>
              <w:spacing w:before="8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9"/>
              <w:ind w:left="13" w:right="1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9"/>
              <w:ind w:left="14" w:right="2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9"/>
              <w:ind w:left="14"/>
              <w:rPr>
                <w:sz w:val="9"/>
              </w:rPr>
            </w:pPr>
            <w:r>
              <w:rPr>
                <w:sz w:val="9"/>
              </w:rPr>
              <w:t>202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113,84</w:t>
            </w:r>
          </w:p>
        </w:tc>
        <w:tc>
          <w:tcPr>
            <w:tcW w:w="958" w:type="dxa"/>
          </w:tcPr>
          <w:p>
            <w:pPr>
              <w:pStyle w:val="TableParagraph"/>
              <w:spacing w:before="9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63,4%</w:t>
            </w:r>
          </w:p>
        </w:tc>
      </w:tr>
      <w:tr>
        <w:trPr>
          <w:trHeight w:val="256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81190</w:t>
            </w:r>
          </w:p>
        </w:tc>
        <w:tc>
          <w:tcPr>
            <w:tcW w:w="345" w:type="dxa"/>
          </w:tcPr>
          <w:p>
            <w:pPr>
              <w:pStyle w:val="TableParagraph"/>
              <w:spacing w:before="8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0"/>
              <w:ind w:left="13" w:right="1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ind w:left="14" w:right="2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027,00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ind w:left="14"/>
              <w:rPr>
                <w:sz w:val="9"/>
              </w:rPr>
            </w:pPr>
            <w:r>
              <w:rPr>
                <w:sz w:val="9"/>
              </w:rPr>
              <w:t>202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113,84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63,4%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Национальная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экономика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052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593,54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052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593,54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056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057,48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Общеэкономические</w:t>
            </w:r>
            <w:r>
              <w:rPr>
                <w:spacing w:val="20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Поддержка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малого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среднего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предпринимательства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7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8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8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83250</w:t>
            </w:r>
          </w:p>
        </w:tc>
        <w:tc>
          <w:tcPr>
            <w:tcW w:w="345" w:type="dxa"/>
          </w:tcPr>
          <w:p>
            <w:pPr>
              <w:pStyle w:val="TableParagraph"/>
              <w:spacing w:before="8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8"/>
              <w:ind w:left="13" w:right="3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8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Сельское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хозяйство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рыболовство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194,48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50,0%</w:t>
            </w:r>
          </w:p>
        </w:tc>
      </w:tr>
      <w:tr>
        <w:trPr>
          <w:trHeight w:val="774" w:hRule="atLeast"/>
        </w:trPr>
        <w:tc>
          <w:tcPr>
            <w:tcW w:w="3409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проведения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территории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мероприятий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5"/>
                <w:sz w:val="9"/>
              </w:rPr>
              <w:t>по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предупреждению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ликвидации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болезней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животных,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лечению,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защите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населения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от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болезней, общих для человека и животных, в части оборудования и содержания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скотомогильников (биотермических ям) и по организации мероприятий при</w:t>
            </w: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осуществлении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обращению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животными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без</w:t>
            </w:r>
            <w:r>
              <w:rPr>
                <w:spacing w:val="-2"/>
                <w:sz w:val="9"/>
              </w:rPr>
              <w:t> владельцев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12510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194,48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50,0%</w:t>
            </w:r>
          </w:p>
        </w:tc>
      </w:tr>
      <w:tr>
        <w:trPr>
          <w:trHeight w:val="376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82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12510</w:t>
            </w:r>
          </w:p>
        </w:tc>
        <w:tc>
          <w:tcPr>
            <w:tcW w:w="345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092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142" w:type="dxa"/>
          </w:tcPr>
          <w:p>
            <w:pPr>
              <w:pStyle w:val="TableParagraph"/>
              <w:spacing w:before="36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194,48</w:t>
            </w:r>
          </w:p>
        </w:tc>
        <w:tc>
          <w:tcPr>
            <w:tcW w:w="958" w:type="dxa"/>
          </w:tcPr>
          <w:p>
            <w:pPr>
              <w:pStyle w:val="TableParagraph"/>
              <w:spacing w:before="39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50,0%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12510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1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204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388,96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194,48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50,0%</w:t>
            </w:r>
          </w:p>
        </w:tc>
      </w:tr>
      <w:tr>
        <w:trPr>
          <w:trHeight w:val="165" w:hRule="atLeast"/>
        </w:trPr>
        <w:tc>
          <w:tcPr>
            <w:tcW w:w="3409" w:type="dxa"/>
          </w:tcPr>
          <w:p>
            <w:pPr>
              <w:pStyle w:val="TableParagraph"/>
              <w:spacing w:before="3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Водное</w:t>
            </w:r>
            <w:r>
              <w:rPr>
                <w:spacing w:val="-6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хозяйство</w:t>
            </w:r>
          </w:p>
        </w:tc>
        <w:tc>
          <w:tcPr>
            <w:tcW w:w="389" w:type="dxa"/>
          </w:tcPr>
          <w:p>
            <w:pPr>
              <w:pStyle w:val="TableParagraph"/>
              <w:spacing w:before="3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3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4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4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4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37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77" w:hRule="atLeast"/>
        </w:trPr>
        <w:tc>
          <w:tcPr>
            <w:tcW w:w="3409" w:type="dxa"/>
          </w:tcPr>
          <w:p>
            <w:pPr>
              <w:pStyle w:val="TableParagraph"/>
              <w:spacing w:before="4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Водохозяйственные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водоохранные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мероприятия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4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4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4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1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1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4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80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8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9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9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92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83290</w:t>
            </w:r>
          </w:p>
        </w:tc>
        <w:tc>
          <w:tcPr>
            <w:tcW w:w="345" w:type="dxa"/>
          </w:tcPr>
          <w:p>
            <w:pPr>
              <w:pStyle w:val="TableParagraph"/>
              <w:spacing w:before="92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2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2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2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4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83290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44" w:hRule="atLeast"/>
        </w:trPr>
        <w:tc>
          <w:tcPr>
            <w:tcW w:w="3409" w:type="dxa"/>
          </w:tcPr>
          <w:p>
            <w:pPr>
              <w:pStyle w:val="TableParagraph"/>
              <w:spacing w:before="7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Дорожное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хозяйство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(дорожные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фонды)</w:t>
            </w:r>
          </w:p>
        </w:tc>
        <w:tc>
          <w:tcPr>
            <w:tcW w:w="389" w:type="dxa"/>
          </w:tcPr>
          <w:p>
            <w:pPr>
              <w:pStyle w:val="TableParagraph"/>
              <w:spacing w:before="7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7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5"/>
              <w:ind w:left="13" w:right="1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304,58</w:t>
            </w:r>
          </w:p>
        </w:tc>
        <w:tc>
          <w:tcPr>
            <w:tcW w:w="1092" w:type="dxa"/>
          </w:tcPr>
          <w:p>
            <w:pPr>
              <w:pStyle w:val="TableParagraph"/>
              <w:spacing w:before="75"/>
              <w:ind w:left="14" w:right="2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304,58</w:t>
            </w:r>
          </w:p>
        </w:tc>
        <w:tc>
          <w:tcPr>
            <w:tcW w:w="1142" w:type="dxa"/>
          </w:tcPr>
          <w:p>
            <w:pPr>
              <w:pStyle w:val="TableParagraph"/>
              <w:spacing w:before="75"/>
              <w:ind w:left="14"/>
              <w:rPr>
                <w:sz w:val="9"/>
              </w:rPr>
            </w:pP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863,00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62,6%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8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сохранности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автомобильных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дорог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значения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условий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безопасности движения по ним</w:t>
            </w:r>
          </w:p>
        </w:tc>
        <w:tc>
          <w:tcPr>
            <w:tcW w:w="389" w:type="dxa"/>
          </w:tcPr>
          <w:p>
            <w:pPr>
              <w:pStyle w:val="TableParagraph"/>
              <w:spacing w:before="10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10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2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02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2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2"/>
              <w:ind w:left="14"/>
              <w:rPr>
                <w:sz w:val="9"/>
              </w:rPr>
            </w:pPr>
            <w:r>
              <w:rPr>
                <w:sz w:val="9"/>
              </w:rPr>
              <w:t>629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541,00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39,5%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81610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629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541,00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39,5%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81610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507,66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629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541,00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39,5%</w:t>
            </w:r>
          </w:p>
        </w:tc>
      </w:tr>
      <w:tr>
        <w:trPr>
          <w:trHeight w:val="30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сохранности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автомобильных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дорог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значения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условий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безопасности движения по ним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S6170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819,60</w:t>
            </w:r>
          </w:p>
        </w:tc>
        <w:tc>
          <w:tcPr>
            <w:tcW w:w="958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61,8%</w:t>
            </w:r>
          </w:p>
        </w:tc>
      </w:tr>
      <w:tr>
        <w:trPr>
          <w:trHeight w:val="30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6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S6170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819,60</w:t>
            </w:r>
          </w:p>
        </w:tc>
        <w:tc>
          <w:tcPr>
            <w:tcW w:w="958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61,8%</w:t>
            </w:r>
          </w:p>
        </w:tc>
      </w:tr>
      <w:tr>
        <w:trPr>
          <w:trHeight w:val="325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5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S6170</w:t>
            </w:r>
          </w:p>
        </w:tc>
        <w:tc>
          <w:tcPr>
            <w:tcW w:w="345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545,30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819,60</w:t>
            </w:r>
          </w:p>
        </w:tc>
        <w:tc>
          <w:tcPr>
            <w:tcW w:w="958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61,8%</w:t>
            </w:r>
          </w:p>
        </w:tc>
      </w:tr>
      <w:tr>
        <w:trPr>
          <w:trHeight w:val="1468" w:hRule="atLeast"/>
        </w:trPr>
        <w:tc>
          <w:tcPr>
            <w:tcW w:w="340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Реализация переданных полномочий по решению отдельных вопросов 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значения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районов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соответствии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заключенными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соглашениями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дорожную деятельность в отношении автомобильных дорог местного значения в</w:t>
            </w:r>
          </w:p>
          <w:p>
            <w:pPr>
              <w:pStyle w:val="TableParagraph"/>
              <w:spacing w:line="266" w:lineRule="auto"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границах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пунктов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поселения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безопасности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дорожного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движения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них, включая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создание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функционирования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парковок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(парковочных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мест),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осуществление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контроля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за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сохранностью</w:t>
            </w:r>
          </w:p>
          <w:p>
            <w:pPr>
              <w:pStyle w:val="TableParagraph"/>
              <w:spacing w:line="266" w:lineRule="auto" w:before="1"/>
              <w:ind w:left="19" w:right="18"/>
              <w:jc w:val="left"/>
              <w:rPr>
                <w:sz w:val="9"/>
              </w:rPr>
            </w:pPr>
            <w:r>
              <w:rPr>
                <w:sz w:val="9"/>
              </w:rPr>
              <w:t>автомобильных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дорог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значения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границах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пунктов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поселений,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также осуществление иных полномочий в области использования автомобильных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дорог и осуществления дорожной деятельности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6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502,40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68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83740</w:t>
            </w:r>
          </w:p>
        </w:tc>
        <w:tc>
          <w:tcPr>
            <w:tcW w:w="345" w:type="dxa"/>
          </w:tcPr>
          <w:p>
            <w:pPr>
              <w:pStyle w:val="TableParagraph"/>
              <w:spacing w:before="3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3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502,40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83740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540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251,62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502,40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Другие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вопросы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национальной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экономики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99,9%</w:t>
            </w:r>
          </w:p>
        </w:tc>
      </w:tr>
      <w:tr>
        <w:trPr>
          <w:trHeight w:val="109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землеустройству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землепользованию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99,9%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99,9%</w:t>
            </w:r>
          </w:p>
        </w:tc>
      </w:tr>
    </w:tbl>
    <w:p>
      <w:pPr>
        <w:spacing w:after="0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80910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1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474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99,9%</w:t>
            </w:r>
          </w:p>
        </w:tc>
      </w:tr>
      <w:tr>
        <w:trPr>
          <w:trHeight w:val="194" w:hRule="atLeast"/>
        </w:trPr>
        <w:tc>
          <w:tcPr>
            <w:tcW w:w="3409" w:type="dxa"/>
          </w:tcPr>
          <w:p>
            <w:pPr>
              <w:pStyle w:val="TableParagraph"/>
              <w:spacing w:before="49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Жилищно-коммунальное</w:t>
            </w:r>
            <w:r>
              <w:rPr>
                <w:spacing w:val="22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хозяйство</w:t>
            </w:r>
          </w:p>
        </w:tc>
        <w:tc>
          <w:tcPr>
            <w:tcW w:w="389" w:type="dxa"/>
          </w:tcPr>
          <w:p>
            <w:pPr>
              <w:pStyle w:val="TableParagraph"/>
              <w:spacing w:before="4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9"/>
              <w:ind w:left="13" w:right="3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008,87</w:t>
            </w:r>
          </w:p>
        </w:tc>
        <w:tc>
          <w:tcPr>
            <w:tcW w:w="1092" w:type="dxa"/>
          </w:tcPr>
          <w:p>
            <w:pPr>
              <w:pStyle w:val="TableParagraph"/>
              <w:spacing w:before="49"/>
              <w:ind w:left="14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008,87</w:t>
            </w:r>
          </w:p>
        </w:tc>
        <w:tc>
          <w:tcPr>
            <w:tcW w:w="1142" w:type="dxa"/>
          </w:tcPr>
          <w:p>
            <w:pPr>
              <w:pStyle w:val="TableParagraph"/>
              <w:spacing w:before="49"/>
              <w:ind w:left="14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959,03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14,8%</w:t>
            </w:r>
          </w:p>
        </w:tc>
      </w:tr>
      <w:tr>
        <w:trPr>
          <w:trHeight w:val="193" w:hRule="atLeast"/>
        </w:trPr>
        <w:tc>
          <w:tcPr>
            <w:tcW w:w="3409" w:type="dxa"/>
          </w:tcPr>
          <w:p>
            <w:pPr>
              <w:pStyle w:val="TableParagraph"/>
              <w:spacing w:before="4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Жилищное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хозяйство</w:t>
            </w:r>
          </w:p>
        </w:tc>
        <w:tc>
          <w:tcPr>
            <w:tcW w:w="389" w:type="dxa"/>
          </w:tcPr>
          <w:p>
            <w:pPr>
              <w:pStyle w:val="TableParagraph"/>
              <w:spacing w:before="4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4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4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9"/>
              <w:ind w:left="13" w:right="1"/>
              <w:rPr>
                <w:sz w:val="9"/>
              </w:rPr>
            </w:pPr>
            <w:r>
              <w:rPr>
                <w:sz w:val="9"/>
              </w:rPr>
              <w:t>312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232,68</w:t>
            </w:r>
          </w:p>
        </w:tc>
        <w:tc>
          <w:tcPr>
            <w:tcW w:w="1092" w:type="dxa"/>
          </w:tcPr>
          <w:p>
            <w:pPr>
              <w:pStyle w:val="TableParagraph"/>
              <w:spacing w:before="49"/>
              <w:ind w:left="14" w:right="2"/>
              <w:rPr>
                <w:sz w:val="9"/>
              </w:rPr>
            </w:pPr>
            <w:r>
              <w:rPr>
                <w:sz w:val="9"/>
              </w:rPr>
              <w:t>312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232,68</w:t>
            </w:r>
          </w:p>
        </w:tc>
        <w:tc>
          <w:tcPr>
            <w:tcW w:w="1142" w:type="dxa"/>
          </w:tcPr>
          <w:p>
            <w:pPr>
              <w:pStyle w:val="TableParagraph"/>
              <w:spacing w:before="49"/>
              <w:ind w:left="14"/>
              <w:rPr>
                <w:sz w:val="9"/>
              </w:rPr>
            </w:pPr>
            <w:r>
              <w:rPr>
                <w:sz w:val="9"/>
              </w:rPr>
              <w:t>189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279,57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60,6%</w:t>
            </w:r>
          </w:p>
        </w:tc>
      </w:tr>
      <w:tr>
        <w:trPr>
          <w:trHeight w:val="414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взносов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капитальный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ремонт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многоквартирных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домов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за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муниципальной казны и имущества, закрепленного за органами 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81830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59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650,45</w:t>
            </w:r>
          </w:p>
        </w:tc>
        <w:tc>
          <w:tcPr>
            <w:tcW w:w="958" w:type="dxa"/>
          </w:tcPr>
          <w:p>
            <w:pPr>
              <w:pStyle w:val="TableParagraph"/>
              <w:spacing w:before="58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81830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59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650,45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50,6%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81830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117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59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650,45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50,6%</w:t>
            </w:r>
          </w:p>
        </w:tc>
      </w:tr>
      <w:tr>
        <w:trPr>
          <w:trHeight w:val="701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1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Реализация переданных полномочий по решению отдельных вопросов 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значения муниципальных районов в соответствии с заключенными соглашениями 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части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проживающих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поселении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нуждающихся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жилых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помещениях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малоимущих граждан жилыми помещениями, организация содержания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муниципального жилищного фонда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83760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629,12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9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239" w:hRule="atLeast"/>
        </w:trPr>
        <w:tc>
          <w:tcPr>
            <w:tcW w:w="3409" w:type="dxa"/>
          </w:tcPr>
          <w:p>
            <w:pPr>
              <w:pStyle w:val="TableParagraph"/>
              <w:spacing w:before="7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before="7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7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73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83760</w:t>
            </w:r>
          </w:p>
        </w:tc>
        <w:tc>
          <w:tcPr>
            <w:tcW w:w="345" w:type="dxa"/>
          </w:tcPr>
          <w:p>
            <w:pPr>
              <w:pStyle w:val="TableParagraph"/>
              <w:spacing w:before="73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3"/>
              <w:ind w:left="13" w:right="1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092" w:type="dxa"/>
          </w:tcPr>
          <w:p>
            <w:pPr>
              <w:pStyle w:val="TableParagraph"/>
              <w:spacing w:before="73"/>
              <w:ind w:left="14" w:right="2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142" w:type="dxa"/>
          </w:tcPr>
          <w:p>
            <w:pPr>
              <w:pStyle w:val="TableParagraph"/>
              <w:spacing w:before="73"/>
              <w:ind w:left="14"/>
              <w:rPr>
                <w:sz w:val="9"/>
              </w:rPr>
            </w:pPr>
            <w:r>
              <w:rPr>
                <w:sz w:val="9"/>
              </w:rPr>
              <w:t>129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629,12</w:t>
            </w:r>
          </w:p>
        </w:tc>
        <w:tc>
          <w:tcPr>
            <w:tcW w:w="958" w:type="dxa"/>
          </w:tcPr>
          <w:p>
            <w:pPr>
              <w:pStyle w:val="TableParagraph"/>
              <w:spacing w:before="75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83760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540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443,68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129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629,12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Коммунальное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хозяйство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145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587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776,19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145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587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776,19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876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179,46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6,8%</w:t>
            </w:r>
          </w:p>
        </w:tc>
      </w:tr>
      <w:tr>
        <w:trPr>
          <w:trHeight w:val="256" w:hRule="atLeast"/>
        </w:trPr>
        <w:tc>
          <w:tcPr>
            <w:tcW w:w="3409" w:type="dxa"/>
          </w:tcPr>
          <w:p>
            <w:pPr>
              <w:pStyle w:val="TableParagraph"/>
              <w:spacing w:before="8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Строительство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реконструкция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(модернизация)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питьевого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водоснабжения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F5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Д2430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0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617,30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87,5%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Капитальные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вложения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государственной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(муниципальной)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собственности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F5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Д2430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617,30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87,5%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инвестиции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F5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Д2430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362,43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617,30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87,5%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Подготовка</w:t>
            </w:r>
            <w:r>
              <w:rPr>
                <w:spacing w:val="13"/>
                <w:sz w:val="9"/>
              </w:rPr>
              <w:t> </w:t>
            </w:r>
            <w:r>
              <w:rPr>
                <w:spacing w:val="-2"/>
                <w:sz w:val="9"/>
              </w:rPr>
              <w:t>объектов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жилищно-коммунального</w:t>
            </w:r>
            <w:r>
              <w:rPr>
                <w:spacing w:val="10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хозяйства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к</w:t>
            </w:r>
            <w:r>
              <w:rPr>
                <w:spacing w:val="12"/>
                <w:sz w:val="9"/>
              </w:rPr>
              <w:t> </w:t>
            </w:r>
            <w:r>
              <w:rPr>
                <w:spacing w:val="-4"/>
                <w:sz w:val="9"/>
              </w:rPr>
              <w:t>зиме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145,21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6" w:hRule="atLeast"/>
        </w:trPr>
        <w:tc>
          <w:tcPr>
            <w:tcW w:w="3409" w:type="dxa"/>
          </w:tcPr>
          <w:p>
            <w:pPr>
              <w:pStyle w:val="TableParagraph"/>
              <w:spacing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Исполнение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исковых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требований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основании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вступивших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законную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силу</w:t>
            </w:r>
            <w:r>
              <w:rPr>
                <w:spacing w:val="-6"/>
                <w:sz w:val="9"/>
              </w:rPr>
              <w:t> </w:t>
            </w:r>
            <w:r>
              <w:rPr>
                <w:spacing w:val="-2"/>
                <w:sz w:val="9"/>
              </w:rPr>
              <w:t>судебных</w:t>
            </w:r>
          </w:p>
          <w:p>
            <w:pPr>
              <w:pStyle w:val="TableParagraph"/>
              <w:spacing w:line="84" w:lineRule="exact" w:before="12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актов,обязательств</w:t>
            </w:r>
            <w:r>
              <w:rPr>
                <w:spacing w:val="30"/>
                <w:sz w:val="9"/>
              </w:rPr>
              <w:t> </w:t>
            </w:r>
            <w:r>
              <w:rPr>
                <w:spacing w:val="-2"/>
                <w:sz w:val="9"/>
              </w:rPr>
              <w:t>бюджета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4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958" w:type="dxa"/>
          </w:tcPr>
          <w:p>
            <w:pPr>
              <w:pStyle w:val="TableParagraph"/>
              <w:spacing w:before="66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43" w:hRule="atLeast"/>
        </w:trPr>
        <w:tc>
          <w:tcPr>
            <w:tcW w:w="3409" w:type="dxa"/>
          </w:tcPr>
          <w:p>
            <w:pPr>
              <w:pStyle w:val="TableParagraph"/>
              <w:spacing w:line="99" w:lineRule="exact" w:before="25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Исполнение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судебных</w:t>
            </w:r>
            <w:r>
              <w:rPr>
                <w:spacing w:val="12"/>
                <w:sz w:val="9"/>
              </w:rPr>
              <w:t> </w:t>
            </w:r>
            <w:r>
              <w:rPr>
                <w:spacing w:val="-2"/>
                <w:sz w:val="9"/>
              </w:rPr>
              <w:t>актов</w:t>
            </w:r>
          </w:p>
        </w:tc>
        <w:tc>
          <w:tcPr>
            <w:tcW w:w="389" w:type="dxa"/>
          </w:tcPr>
          <w:p>
            <w:pPr>
              <w:pStyle w:val="TableParagraph"/>
              <w:spacing w:line="99" w:lineRule="exact" w:before="2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99" w:lineRule="exact" w:before="2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99" w:lineRule="exact" w:before="2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99" w:lineRule="exact" w:before="2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83270</w:t>
            </w:r>
          </w:p>
        </w:tc>
        <w:tc>
          <w:tcPr>
            <w:tcW w:w="345" w:type="dxa"/>
          </w:tcPr>
          <w:p>
            <w:pPr>
              <w:pStyle w:val="TableParagraph"/>
              <w:spacing w:line="99" w:lineRule="exact" w:before="2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830</w:t>
            </w:r>
          </w:p>
        </w:tc>
        <w:tc>
          <w:tcPr>
            <w:tcW w:w="1046" w:type="dxa"/>
          </w:tcPr>
          <w:p>
            <w:pPr>
              <w:pStyle w:val="TableParagraph"/>
              <w:spacing w:line="99" w:lineRule="exact" w:before="25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092" w:type="dxa"/>
          </w:tcPr>
          <w:p>
            <w:pPr>
              <w:pStyle w:val="TableParagraph"/>
              <w:spacing w:line="99" w:lineRule="exact" w:before="25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1142" w:type="dxa"/>
          </w:tcPr>
          <w:p>
            <w:pPr>
              <w:pStyle w:val="TableParagraph"/>
              <w:spacing w:line="99" w:lineRule="exact" w:before="25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518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810,75</w:t>
            </w:r>
          </w:p>
        </w:tc>
        <w:tc>
          <w:tcPr>
            <w:tcW w:w="958" w:type="dxa"/>
          </w:tcPr>
          <w:p>
            <w:pPr>
              <w:pStyle w:val="TableParagraph"/>
              <w:spacing w:line="96" w:lineRule="exact" w:before="27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Строительство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(реконструкция)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очистки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сточных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вод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SИ060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69" w:hRule="atLeast"/>
        </w:trPr>
        <w:tc>
          <w:tcPr>
            <w:tcW w:w="3409" w:type="dxa"/>
          </w:tcPr>
          <w:p>
            <w:pPr>
              <w:pStyle w:val="TableParagraph"/>
              <w:spacing w:before="8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Капитальные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вложения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государственной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(муниципальной)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собственности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SИ060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68" w:hRule="atLeast"/>
        </w:trPr>
        <w:tc>
          <w:tcPr>
            <w:tcW w:w="3409" w:type="dxa"/>
          </w:tcPr>
          <w:p>
            <w:pPr>
              <w:pStyle w:val="TableParagraph"/>
              <w:spacing w:before="8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инвестиции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8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8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SИ060</w:t>
            </w:r>
          </w:p>
        </w:tc>
        <w:tc>
          <w:tcPr>
            <w:tcW w:w="345" w:type="dxa"/>
          </w:tcPr>
          <w:p>
            <w:pPr>
              <w:pStyle w:val="TableParagraph"/>
              <w:spacing w:before="8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7"/>
              <w:ind w:left="13" w:right="3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7"/>
              <w:ind w:left="14"/>
              <w:rPr>
                <w:sz w:val="9"/>
              </w:rPr>
            </w:pP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377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9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Бюджетные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инвестиции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капитального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строительства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муниципальной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cобственности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878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927,80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878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927,80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266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751,41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62,0%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5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81680</w:t>
            </w:r>
          </w:p>
        </w:tc>
        <w:tc>
          <w:tcPr>
            <w:tcW w:w="34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464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633,49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464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633,49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41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640,00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9,0%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81680</w:t>
            </w:r>
          </w:p>
        </w:tc>
        <w:tc>
          <w:tcPr>
            <w:tcW w:w="34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464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633,49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464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633,49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41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640,00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9,0%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Капитальные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вложения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государственной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(муниципальной)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собственности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81680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294,31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294,31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111,41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65,9%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инвестиции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81680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294,31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294,31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111,41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65,9%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Другие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  <w:r>
              <w:rPr>
                <w:spacing w:val="13"/>
                <w:sz w:val="9"/>
              </w:rPr>
              <w:t> </w:t>
            </w:r>
            <w:r>
              <w:rPr>
                <w:spacing w:val="-2"/>
                <w:sz w:val="9"/>
              </w:rPr>
              <w:t>в</w:t>
            </w:r>
            <w:r>
              <w:rPr>
                <w:spacing w:val="12"/>
                <w:sz w:val="9"/>
              </w:rPr>
              <w:t> </w:t>
            </w:r>
            <w:r>
              <w:rPr>
                <w:spacing w:val="-2"/>
                <w:sz w:val="9"/>
              </w:rPr>
              <w:t>области</w:t>
            </w:r>
            <w:r>
              <w:rPr>
                <w:spacing w:val="10"/>
                <w:sz w:val="9"/>
              </w:rPr>
              <w:t> </w:t>
            </w:r>
            <w:r>
              <w:rPr>
                <w:spacing w:val="-2"/>
                <w:sz w:val="9"/>
              </w:rPr>
              <w:t>жилищно-коммунального</w:t>
            </w:r>
            <w:r>
              <w:rPr>
                <w:spacing w:val="9"/>
                <w:sz w:val="9"/>
              </w:rPr>
              <w:t> </w:t>
            </w:r>
            <w:r>
              <w:rPr>
                <w:spacing w:val="-2"/>
                <w:sz w:val="9"/>
              </w:rPr>
              <w:t>хозяйства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99,5%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Приобретение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специализированной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техники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предприятий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жилищно-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коммунального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комплекса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99,5%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S3480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99,5%</w:t>
            </w:r>
          </w:p>
        </w:tc>
      </w:tr>
      <w:tr>
        <w:trPr>
          <w:trHeight w:val="226" w:hRule="atLeast"/>
        </w:trPr>
        <w:tc>
          <w:tcPr>
            <w:tcW w:w="3409" w:type="dxa"/>
          </w:tcPr>
          <w:p>
            <w:pPr>
              <w:pStyle w:val="TableParagraph"/>
              <w:spacing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государственных</w:t>
            </w:r>
          </w:p>
          <w:p>
            <w:pPr>
              <w:pStyle w:val="TableParagraph"/>
              <w:spacing w:line="84" w:lineRule="exac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(муниципальных)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4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S3480</w:t>
            </w:r>
          </w:p>
        </w:tc>
        <w:tc>
          <w:tcPr>
            <w:tcW w:w="345" w:type="dxa"/>
          </w:tcPr>
          <w:p>
            <w:pPr>
              <w:pStyle w:val="TableParagraph"/>
              <w:spacing w:before="6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99,5%</w:t>
            </w:r>
          </w:p>
        </w:tc>
      </w:tr>
      <w:tr>
        <w:trPr>
          <w:trHeight w:val="210" w:hRule="atLeast"/>
        </w:trPr>
        <w:tc>
          <w:tcPr>
            <w:tcW w:w="3409" w:type="dxa"/>
          </w:tcPr>
          <w:p>
            <w:pPr>
              <w:pStyle w:val="TableParagraph"/>
              <w:spacing w:before="5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Охрана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окружающей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среды</w:t>
            </w:r>
          </w:p>
        </w:tc>
        <w:tc>
          <w:tcPr>
            <w:tcW w:w="389" w:type="dxa"/>
          </w:tcPr>
          <w:p>
            <w:pPr>
              <w:pStyle w:val="TableParagraph"/>
              <w:spacing w:before="5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5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092" w:type="dxa"/>
          </w:tcPr>
          <w:p>
            <w:pPr>
              <w:pStyle w:val="TableParagraph"/>
              <w:spacing w:before="5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142" w:type="dxa"/>
          </w:tcPr>
          <w:p>
            <w:pPr>
              <w:pStyle w:val="TableParagraph"/>
              <w:spacing w:before="5"/>
              <w:ind w:left="14"/>
              <w:rPr>
                <w:sz w:val="9"/>
              </w:rPr>
            </w:pP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21,4%</w:t>
            </w:r>
          </w:p>
        </w:tc>
      </w:tr>
      <w:tr>
        <w:trPr>
          <w:trHeight w:val="217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Другие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вопросы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охраны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окружающей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4"/>
                <w:sz w:val="9"/>
              </w:rPr>
              <w:t>среды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21,4%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Охрана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окружающей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среды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12800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21,4%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12800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21,4%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05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12800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313,46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21,4%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Образование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897,03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69,2%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Дополнительное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образование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детей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694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897,03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69,4%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социальной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работникам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образовательных</w:t>
            </w:r>
          </w:p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работающим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сельских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поселках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городского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типа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58,6%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1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120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120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58,6%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Организации</w:t>
            </w:r>
            <w:r>
              <w:rPr>
                <w:spacing w:val="20"/>
                <w:sz w:val="9"/>
              </w:rPr>
              <w:t> </w:t>
            </w:r>
            <w:r>
              <w:rPr>
                <w:spacing w:val="-2"/>
                <w:sz w:val="9"/>
              </w:rPr>
              <w:t>дополнительного</w:t>
            </w:r>
            <w:r>
              <w:rPr>
                <w:spacing w:val="19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1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597,03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69,5%</w:t>
            </w:r>
          </w:p>
        </w:tc>
      </w:tr>
      <w:tr>
        <w:trPr>
          <w:trHeight w:val="263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2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8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spacing w:before="8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1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597,03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69,5%</w:t>
            </w:r>
          </w:p>
        </w:tc>
      </w:tr>
      <w:tr>
        <w:trPr>
          <w:trHeight w:val="172" w:hRule="atLeast"/>
        </w:trPr>
        <w:tc>
          <w:tcPr>
            <w:tcW w:w="3409" w:type="dxa"/>
          </w:tcPr>
          <w:p>
            <w:pPr>
              <w:pStyle w:val="TableParagraph"/>
              <w:spacing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spacing w:before="3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1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010,00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684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597,03</w:t>
            </w:r>
          </w:p>
        </w:tc>
        <w:tc>
          <w:tcPr>
            <w:tcW w:w="958" w:type="dxa"/>
          </w:tcPr>
          <w:p>
            <w:pPr>
              <w:pStyle w:val="TableParagraph"/>
              <w:spacing w:before="4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69,5%</w:t>
            </w:r>
          </w:p>
        </w:tc>
      </w:tr>
      <w:tr>
        <w:trPr>
          <w:trHeight w:val="263" w:hRule="atLeast"/>
        </w:trPr>
        <w:tc>
          <w:tcPr>
            <w:tcW w:w="3409" w:type="dxa"/>
          </w:tcPr>
          <w:p>
            <w:pPr>
              <w:pStyle w:val="TableParagraph"/>
              <w:spacing w:before="8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Молодежная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политика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7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работе с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семьей,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детьми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молодежью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9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88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3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9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9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95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spacing w:before="9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5"/>
              <w:ind w:left="13" w:right="3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5"/>
              <w:ind w:left="14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5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10" w:hRule="atLeast"/>
        </w:trPr>
        <w:tc>
          <w:tcPr>
            <w:tcW w:w="3409" w:type="dxa"/>
          </w:tcPr>
          <w:p>
            <w:pPr>
              <w:pStyle w:val="TableParagraph"/>
              <w:spacing w:before="5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Культура,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кинематография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5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58"/>
              <w:ind w:left="13" w:right="1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728,29</w:t>
            </w:r>
          </w:p>
        </w:tc>
        <w:tc>
          <w:tcPr>
            <w:tcW w:w="1092" w:type="dxa"/>
          </w:tcPr>
          <w:p>
            <w:pPr>
              <w:pStyle w:val="TableParagraph"/>
              <w:spacing w:before="58"/>
              <w:ind w:left="14" w:right="2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583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728,29</w:t>
            </w:r>
          </w:p>
        </w:tc>
        <w:tc>
          <w:tcPr>
            <w:tcW w:w="1142" w:type="dxa"/>
          </w:tcPr>
          <w:p>
            <w:pPr>
              <w:pStyle w:val="TableParagraph"/>
              <w:spacing w:before="58"/>
              <w:ind w:left="14"/>
              <w:rPr>
                <w:sz w:val="9"/>
              </w:rPr>
            </w:pP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336,07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6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68,8%</w:t>
            </w:r>
          </w:p>
        </w:tc>
      </w:tr>
      <w:tr>
        <w:trPr>
          <w:trHeight w:val="165" w:hRule="atLeast"/>
        </w:trPr>
        <w:tc>
          <w:tcPr>
            <w:tcW w:w="3409" w:type="dxa"/>
          </w:tcPr>
          <w:p>
            <w:pPr>
              <w:pStyle w:val="TableParagraph"/>
              <w:spacing w:before="34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Культура</w:t>
            </w:r>
          </w:p>
        </w:tc>
        <w:tc>
          <w:tcPr>
            <w:tcW w:w="389" w:type="dxa"/>
          </w:tcPr>
          <w:p>
            <w:pPr>
              <w:pStyle w:val="TableParagraph"/>
              <w:spacing w:before="3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3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3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4"/>
              <w:ind w:left="13" w:right="1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728,29</w:t>
            </w:r>
          </w:p>
        </w:tc>
        <w:tc>
          <w:tcPr>
            <w:tcW w:w="1092" w:type="dxa"/>
          </w:tcPr>
          <w:p>
            <w:pPr>
              <w:pStyle w:val="TableParagraph"/>
              <w:spacing w:before="34"/>
              <w:ind w:left="14" w:right="2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728,29</w:t>
            </w:r>
          </w:p>
        </w:tc>
        <w:tc>
          <w:tcPr>
            <w:tcW w:w="1142" w:type="dxa"/>
          </w:tcPr>
          <w:p>
            <w:pPr>
              <w:pStyle w:val="TableParagraph"/>
              <w:spacing w:before="34"/>
              <w:ind w:left="14"/>
              <w:rPr>
                <w:sz w:val="9"/>
              </w:rPr>
            </w:pP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086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086,07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3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68,8%</w:t>
            </w:r>
          </w:p>
        </w:tc>
      </w:tr>
      <w:tr>
        <w:trPr>
          <w:trHeight w:val="218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Библиотеки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825,02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67,9%</w:t>
            </w:r>
          </w:p>
        </w:tc>
      </w:tr>
      <w:tr>
        <w:trPr>
          <w:trHeight w:val="153" w:hRule="atLeast"/>
        </w:trPr>
        <w:tc>
          <w:tcPr>
            <w:tcW w:w="3409" w:type="dxa"/>
          </w:tcPr>
          <w:p>
            <w:pPr>
              <w:pStyle w:val="TableParagraph"/>
              <w:spacing w:line="7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иным</w:t>
            </w:r>
          </w:p>
          <w:p>
            <w:pPr>
              <w:pStyle w:val="TableParagraph"/>
              <w:spacing w:line="46" w:lineRule="exac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некоммерческим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80450</w:t>
            </w:r>
          </w:p>
        </w:tc>
        <w:tc>
          <w:tcPr>
            <w:tcW w:w="345" w:type="dxa"/>
          </w:tcPr>
          <w:p>
            <w:pPr>
              <w:pStyle w:val="TableParagraph"/>
              <w:spacing w:before="2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9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825,02</w:t>
            </w:r>
          </w:p>
        </w:tc>
        <w:tc>
          <w:tcPr>
            <w:tcW w:w="958" w:type="dxa"/>
          </w:tcPr>
          <w:p>
            <w:pPr>
              <w:pStyle w:val="TableParagraph"/>
              <w:spacing w:line="101" w:lineRule="exact" w:before="3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67,9%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80450</w:t>
            </w:r>
          </w:p>
        </w:tc>
        <w:tc>
          <w:tcPr>
            <w:tcW w:w="345" w:type="dxa"/>
          </w:tcPr>
          <w:p>
            <w:pPr>
              <w:pStyle w:val="TableParagraph"/>
              <w:spacing w:before="7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355,00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825,02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Дворцы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дома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культуры,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клубы,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выставочные</w:t>
            </w:r>
            <w:r>
              <w:rPr>
                <w:spacing w:val="-2"/>
                <w:sz w:val="9"/>
              </w:rPr>
              <w:t> </w:t>
            </w:r>
            <w:r>
              <w:rPr>
                <w:spacing w:val="-4"/>
                <w:sz w:val="9"/>
              </w:rPr>
              <w:t>залы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643,17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80480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643,17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69,2%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80480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16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643,17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69,2%</w:t>
            </w:r>
          </w:p>
        </w:tc>
      </w:tr>
      <w:tr>
        <w:trPr>
          <w:trHeight w:val="302" w:hRule="atLeast"/>
        </w:trPr>
        <w:tc>
          <w:tcPr>
            <w:tcW w:w="340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Государственная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поддержка</w:t>
            </w:r>
            <w:r>
              <w:rPr>
                <w:spacing w:val="15"/>
                <w:sz w:val="9"/>
              </w:rPr>
              <w:t> </w:t>
            </w:r>
            <w:r>
              <w:rPr>
                <w:spacing w:val="-2"/>
                <w:sz w:val="9"/>
              </w:rPr>
              <w:t>отрасли</w:t>
            </w:r>
            <w:r>
              <w:rPr>
                <w:spacing w:val="14"/>
                <w:sz w:val="9"/>
              </w:rPr>
              <w:t> </w:t>
            </w:r>
            <w:r>
              <w:rPr>
                <w:spacing w:val="-2"/>
                <w:sz w:val="9"/>
              </w:rPr>
              <w:t>культуры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L5190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958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L5190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20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L5190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3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90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007,29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73" w:hRule="atLeast"/>
        </w:trPr>
        <w:tc>
          <w:tcPr>
            <w:tcW w:w="3409" w:type="dxa"/>
          </w:tcPr>
          <w:p>
            <w:pPr>
              <w:pStyle w:val="TableParagraph"/>
              <w:spacing w:before="8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Организация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проведение праздничных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мероприятий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8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8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8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9"/>
              <w:ind w:left="13" w:right="3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9"/>
              <w:ind w:left="14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9"/>
              <w:ind w:left="14" w:right="2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610,59</w:t>
            </w:r>
          </w:p>
        </w:tc>
        <w:tc>
          <w:tcPr>
            <w:tcW w:w="958" w:type="dxa"/>
          </w:tcPr>
          <w:p>
            <w:pPr>
              <w:pStyle w:val="TableParagraph"/>
              <w:spacing w:before="9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97,2%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610,59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97,2%</w:t>
            </w:r>
          </w:p>
        </w:tc>
      </w:tr>
      <w:tr>
        <w:trPr>
          <w:trHeight w:val="216" w:hRule="atLeast"/>
        </w:trPr>
        <w:tc>
          <w:tcPr>
            <w:tcW w:w="3409" w:type="dxa"/>
          </w:tcPr>
          <w:p>
            <w:pPr>
              <w:pStyle w:val="TableParagraph"/>
              <w:spacing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государственных</w:t>
            </w:r>
          </w:p>
          <w:p>
            <w:pPr>
              <w:pStyle w:val="TableParagraph"/>
              <w:spacing w:line="77" w:lineRule="exac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(муниципальных)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5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5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59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82530</w:t>
            </w:r>
          </w:p>
        </w:tc>
        <w:tc>
          <w:tcPr>
            <w:tcW w:w="345" w:type="dxa"/>
          </w:tcPr>
          <w:p>
            <w:pPr>
              <w:pStyle w:val="TableParagraph"/>
              <w:spacing w:before="5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9"/>
              <w:ind w:left="13" w:right="3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9"/>
              <w:ind w:left="14"/>
              <w:rPr>
                <w:sz w:val="9"/>
              </w:rPr>
            </w:pPr>
            <w:r>
              <w:rPr>
                <w:sz w:val="9"/>
              </w:rPr>
              <w:t>50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9"/>
              <w:ind w:left="14" w:right="2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610,59</w:t>
            </w:r>
          </w:p>
        </w:tc>
        <w:tc>
          <w:tcPr>
            <w:tcW w:w="958" w:type="dxa"/>
          </w:tcPr>
          <w:p>
            <w:pPr>
              <w:pStyle w:val="TableParagraph"/>
              <w:spacing w:before="6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97,2%</w:t>
            </w:r>
          </w:p>
        </w:tc>
      </w:tr>
      <w:tr>
        <w:trPr>
          <w:trHeight w:val="484" w:hRule="atLeast"/>
        </w:trPr>
        <w:tc>
          <w:tcPr>
            <w:tcW w:w="3409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Другие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вопросы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культуры,</w:t>
            </w:r>
            <w:r>
              <w:rPr>
                <w:spacing w:val="-2"/>
                <w:sz w:val="9"/>
              </w:rPr>
              <w:t> кинематографии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86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250,00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59,9%</w:t>
            </w:r>
          </w:p>
        </w:tc>
      </w:tr>
    </w:tbl>
    <w:p>
      <w:pPr>
        <w:spacing w:after="0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479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 мер социальной поддержки по оплате жилья и коммунальных услуг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отдельным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категориям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граждан,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работающих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учреждениях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культуры,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находящихся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сельской местности или поселках городского типа 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14210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86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250,00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59,9%</w:t>
            </w:r>
          </w:p>
        </w:tc>
      </w:tr>
      <w:tr>
        <w:trPr>
          <w:trHeight w:val="198" w:hRule="atLeast"/>
        </w:trPr>
        <w:tc>
          <w:tcPr>
            <w:tcW w:w="3409" w:type="dxa"/>
          </w:tcPr>
          <w:p>
            <w:pPr>
              <w:pStyle w:val="TableParagraph"/>
              <w:spacing w:line="100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иным</w:t>
            </w:r>
          </w:p>
          <w:p>
            <w:pPr>
              <w:pStyle w:val="TableParagraph"/>
              <w:spacing w:line="67" w:lineRule="exac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некоммерческим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5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5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before="5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5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14210</w:t>
            </w:r>
          </w:p>
        </w:tc>
        <w:tc>
          <w:tcPr>
            <w:tcW w:w="345" w:type="dxa"/>
          </w:tcPr>
          <w:p>
            <w:pPr>
              <w:pStyle w:val="TableParagraph"/>
              <w:spacing w:before="5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1"/>
              <w:ind w:left="13" w:right="1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1"/>
              <w:ind w:left="14" w:right="2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1"/>
              <w:ind w:left="14" w:right="2"/>
              <w:rPr>
                <w:sz w:val="9"/>
              </w:rPr>
            </w:pPr>
            <w:r>
              <w:rPr>
                <w:sz w:val="9"/>
              </w:rPr>
              <w:t>86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250,00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08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14210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86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250,00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Социальная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политика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183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694,00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330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300,52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75,4%</w:t>
            </w:r>
          </w:p>
        </w:tc>
      </w:tr>
      <w:tr>
        <w:trPr>
          <w:trHeight w:val="148" w:hRule="atLeast"/>
        </w:trPr>
        <w:tc>
          <w:tcPr>
            <w:tcW w:w="3409" w:type="dxa"/>
          </w:tcPr>
          <w:p>
            <w:pPr>
              <w:pStyle w:val="TableParagraph"/>
              <w:spacing w:line="101" w:lineRule="exact" w:before="27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Пенсионное</w:t>
            </w:r>
            <w:r>
              <w:rPr>
                <w:spacing w:val="10"/>
                <w:sz w:val="9"/>
              </w:rPr>
              <w:t> </w:t>
            </w:r>
            <w:r>
              <w:rPr>
                <w:spacing w:val="-2"/>
                <w:sz w:val="9"/>
              </w:rPr>
              <w:t>обеспечение</w:t>
            </w:r>
          </w:p>
        </w:tc>
        <w:tc>
          <w:tcPr>
            <w:tcW w:w="389" w:type="dxa"/>
          </w:tcPr>
          <w:p>
            <w:pPr>
              <w:pStyle w:val="TableParagraph"/>
              <w:spacing w:line="101" w:lineRule="exact" w:before="2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101" w:lineRule="exact" w:before="2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101" w:lineRule="exact" w:before="2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101" w:lineRule="exact" w:before="27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101" w:lineRule="exact" w:before="27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101" w:lineRule="exact" w:before="27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300,38</w:t>
            </w:r>
          </w:p>
        </w:tc>
        <w:tc>
          <w:tcPr>
            <w:tcW w:w="958" w:type="dxa"/>
          </w:tcPr>
          <w:p>
            <w:pPr>
              <w:pStyle w:val="TableParagraph"/>
              <w:spacing w:line="99" w:lineRule="exact" w:before="2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Выплата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пенсий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(доплат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к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государственным</w:t>
            </w:r>
            <w:r>
              <w:rPr>
                <w:spacing w:val="-2"/>
                <w:sz w:val="9"/>
              </w:rPr>
              <w:t> пенсиям)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82450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300,38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82450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300,38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31" w:hRule="atLeast"/>
        </w:trPr>
        <w:tc>
          <w:tcPr>
            <w:tcW w:w="3409" w:type="dxa"/>
          </w:tcPr>
          <w:p>
            <w:pPr>
              <w:pStyle w:val="TableParagraph"/>
              <w:spacing w:line="94" w:lineRule="exact" w:before="1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Публичные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</w:t>
            </w:r>
            <w:r>
              <w:rPr>
                <w:spacing w:val="-2"/>
                <w:sz w:val="9"/>
              </w:rPr>
              <w:t>гражданам</w:t>
            </w:r>
          </w:p>
        </w:tc>
        <w:tc>
          <w:tcPr>
            <w:tcW w:w="389" w:type="dxa"/>
          </w:tcPr>
          <w:p>
            <w:pPr>
              <w:pStyle w:val="TableParagraph"/>
              <w:spacing w:line="94" w:lineRule="exact" w:before="1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94" w:lineRule="exact" w:before="1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94" w:lineRule="exact" w:before="1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94" w:lineRule="exact" w:before="17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82450</w:t>
            </w:r>
          </w:p>
        </w:tc>
        <w:tc>
          <w:tcPr>
            <w:tcW w:w="345" w:type="dxa"/>
          </w:tcPr>
          <w:p>
            <w:pPr>
              <w:pStyle w:val="TableParagraph"/>
              <w:spacing w:line="94" w:lineRule="exact" w:before="1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310</w:t>
            </w:r>
          </w:p>
        </w:tc>
        <w:tc>
          <w:tcPr>
            <w:tcW w:w="1046" w:type="dxa"/>
          </w:tcPr>
          <w:p>
            <w:pPr>
              <w:pStyle w:val="TableParagraph"/>
              <w:spacing w:line="94" w:lineRule="exact" w:before="17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4" w:lineRule="exact" w:before="17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4" w:lineRule="exact" w:before="17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300,38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2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131" w:hRule="atLeast"/>
        </w:trPr>
        <w:tc>
          <w:tcPr>
            <w:tcW w:w="3409" w:type="dxa"/>
          </w:tcPr>
          <w:p>
            <w:pPr>
              <w:pStyle w:val="TableParagraph"/>
              <w:spacing w:line="94" w:lineRule="exact" w:before="17"/>
              <w:ind w:left="114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94" w:lineRule="exact" w:before="1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94" w:lineRule="exact" w:before="1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94" w:lineRule="exact" w:before="1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94" w:lineRule="exact" w:before="1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4" w:lineRule="exact" w:before="17"/>
              <w:ind w:left="14" w:right="2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4" w:lineRule="exact" w:before="17"/>
              <w:ind w:left="14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2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31" w:hRule="atLeast"/>
        </w:trPr>
        <w:tc>
          <w:tcPr>
            <w:tcW w:w="3409" w:type="dxa"/>
          </w:tcPr>
          <w:p>
            <w:pPr>
              <w:pStyle w:val="TableParagraph"/>
              <w:spacing w:line="94" w:lineRule="exact" w:before="17"/>
              <w:ind w:left="42"/>
              <w:jc w:val="left"/>
              <w:rPr>
                <w:sz w:val="9"/>
              </w:rPr>
            </w:pPr>
            <w:r>
              <w:rPr>
                <w:sz w:val="9"/>
              </w:rPr>
              <w:t>Резервные фонды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местных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администраций</w:t>
            </w:r>
          </w:p>
        </w:tc>
        <w:tc>
          <w:tcPr>
            <w:tcW w:w="389" w:type="dxa"/>
          </w:tcPr>
          <w:p>
            <w:pPr>
              <w:pStyle w:val="TableParagraph"/>
              <w:spacing w:line="94" w:lineRule="exact" w:before="1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94" w:lineRule="exact" w:before="1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94" w:lineRule="exact" w:before="1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94" w:lineRule="exact" w:before="17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94" w:lineRule="exact" w:before="1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4" w:lineRule="exact" w:before="17"/>
              <w:ind w:left="14" w:right="2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4" w:lineRule="exact" w:before="17"/>
              <w:ind w:left="14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2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31" w:hRule="atLeast"/>
        </w:trPr>
        <w:tc>
          <w:tcPr>
            <w:tcW w:w="3409" w:type="dxa"/>
          </w:tcPr>
          <w:p>
            <w:pPr>
              <w:pStyle w:val="TableParagraph"/>
              <w:spacing w:line="94" w:lineRule="exact" w:before="1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94" w:lineRule="exact" w:before="1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94" w:lineRule="exact" w:before="1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94" w:lineRule="exact" w:before="1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94" w:lineRule="exact" w:before="17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spacing w:line="94" w:lineRule="exact" w:before="1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94" w:lineRule="exact" w:before="1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4" w:lineRule="exact" w:before="17"/>
              <w:ind w:left="14" w:right="2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4" w:lineRule="exact" w:before="17"/>
              <w:ind w:left="14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958" w:type="dxa"/>
          </w:tcPr>
          <w:p>
            <w:pPr>
              <w:pStyle w:val="TableParagraph"/>
              <w:spacing w:line="91" w:lineRule="exact" w:before="2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80" w:hRule="atLeast"/>
        </w:trPr>
        <w:tc>
          <w:tcPr>
            <w:tcW w:w="3409" w:type="dxa"/>
          </w:tcPr>
          <w:p>
            <w:pPr>
              <w:pStyle w:val="TableParagraph"/>
              <w:spacing w:before="9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9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9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9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92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spacing w:before="92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2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2"/>
              <w:ind w:left="14" w:right="2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2"/>
              <w:ind w:left="14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906,00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5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Охрана семьи и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детства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489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094,14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76,1%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сохранности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жилых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помещений,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закрепленных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за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детьми-сиротами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детьми, оставшимися без попечения родителей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55,6%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3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55,6%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42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55,6%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Организация и осуществление деятельности по опеке и попечительству, выплата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ежемесячных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денежных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средств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содержание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проезд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ребенка,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переданного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воспитание в семью опекуна (попечителя), приемную семью, вознаграждения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приемным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родителям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789,13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42,6%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16723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528,00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295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789,13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42,6%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Публичные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</w:t>
            </w:r>
            <w:r>
              <w:rPr>
                <w:spacing w:val="-2"/>
                <w:sz w:val="9"/>
              </w:rPr>
              <w:t>гражданам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16723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344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232,00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311,14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43,7%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961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477,99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40,2%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 жилых помещений детям сиротам и детям, оставшимся без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попечения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родителей,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лицам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из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числа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договорам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найма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специализированных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жилых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помещений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Д0820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005,01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94,8%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Капитальные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вложения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объекты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государственной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(муниципальной)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собственности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7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Д0820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7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7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7"/>
              <w:ind w:left="14" w:right="2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005,01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94,8%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инвестиции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Д0820</w:t>
            </w:r>
          </w:p>
        </w:tc>
        <w:tc>
          <w:tcPr>
            <w:tcW w:w="345" w:type="dxa"/>
          </w:tcPr>
          <w:p>
            <w:pPr>
              <w:pStyle w:val="TableParagraph"/>
              <w:spacing w:before="7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410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3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005,01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94,8%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Реализация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мероприятий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обеспечению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жильем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молодых</w:t>
            </w:r>
            <w:r>
              <w:rPr>
                <w:spacing w:val="-2"/>
                <w:sz w:val="9"/>
              </w:rPr>
              <w:t> </w:t>
            </w:r>
            <w:r>
              <w:rPr>
                <w:spacing w:val="-4"/>
                <w:sz w:val="9"/>
              </w:rPr>
              <w:t>семей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L4970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L4970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L4970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1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945" w:hRule="atLeast"/>
        </w:trPr>
        <w:tc>
          <w:tcPr>
            <w:tcW w:w="3409" w:type="dxa"/>
          </w:tcPr>
          <w:p>
            <w:pPr>
              <w:pStyle w:val="TableParagraph"/>
              <w:spacing w:before="34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 w:right="61"/>
              <w:jc w:val="left"/>
              <w:rPr>
                <w:sz w:val="9"/>
              </w:rPr>
            </w:pPr>
            <w:r>
              <w:rPr>
                <w:sz w:val="9"/>
              </w:rPr>
              <w:t>Организация и осуществление деятельности по опеке и попечительству, выплата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ежемесячных денежных средств на содержание и проезд ребенка, переданного на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воспитание в семью опекуна(попечителя),приемную семью,вознаграждения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приемным родителям,подготовку лиц, желающих принять на воспитание в свою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семью ребенка, оставшегося без попечения родителей (подготовка лиц,желающих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принять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воспитание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свою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семью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ребенка,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оставшегося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без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попечения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родителей)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16722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1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38,9%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16722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38,9%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16722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36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38,9%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Физическая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культура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спорт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204,97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249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204,97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039,53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70,3%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Массовый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спорт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73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654,56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34,6%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развитию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физической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культуры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спорта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73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654,56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34,6%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73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654,56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34,6%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213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73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654,56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34,6%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Спорт высших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достижений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204,97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204,97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384,97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70,8%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Спортивно-оздоровительные</w:t>
            </w:r>
            <w:r>
              <w:rPr>
                <w:spacing w:val="16"/>
                <w:sz w:val="9"/>
              </w:rPr>
              <w:t> </w:t>
            </w:r>
            <w:r>
              <w:rPr>
                <w:spacing w:val="-2"/>
                <w:sz w:val="9"/>
              </w:rPr>
              <w:t>комплексы</w:t>
            </w:r>
            <w:r>
              <w:rPr>
                <w:spacing w:val="19"/>
                <w:sz w:val="9"/>
              </w:rPr>
              <w:t> </w:t>
            </w:r>
            <w:r>
              <w:rPr>
                <w:spacing w:val="-2"/>
                <w:sz w:val="9"/>
              </w:rPr>
              <w:t>и</w:t>
            </w:r>
            <w:r>
              <w:rPr>
                <w:spacing w:val="15"/>
                <w:sz w:val="9"/>
              </w:rPr>
              <w:t> </w:t>
            </w:r>
            <w:r>
              <w:rPr>
                <w:spacing w:val="-2"/>
                <w:sz w:val="9"/>
              </w:rPr>
              <w:t>центры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591,88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591,88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  <w:tr>
        <w:trPr>
          <w:trHeight w:val="345" w:hRule="atLeast"/>
        </w:trPr>
        <w:tc>
          <w:tcPr>
            <w:tcW w:w="3409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80600</w:t>
            </w:r>
          </w:p>
        </w:tc>
        <w:tc>
          <w:tcPr>
            <w:tcW w:w="345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812,00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591,88</w:t>
            </w:r>
          </w:p>
        </w:tc>
        <w:tc>
          <w:tcPr>
            <w:tcW w:w="958" w:type="dxa"/>
          </w:tcPr>
          <w:p>
            <w:pPr>
              <w:pStyle w:val="TableParagraph"/>
              <w:spacing w:before="2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  <w:tr>
        <w:trPr>
          <w:trHeight w:val="359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75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Развитие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материально-технической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базы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образовательных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организаций в сфере физической культуры и спорта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S7670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793,09</w:t>
            </w:r>
          </w:p>
        </w:tc>
        <w:tc>
          <w:tcPr>
            <w:tcW w:w="958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90,1%</w:t>
            </w:r>
          </w:p>
        </w:tc>
      </w:tr>
      <w:tr>
        <w:trPr>
          <w:trHeight w:val="326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5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S7670</w:t>
            </w:r>
          </w:p>
        </w:tc>
        <w:tc>
          <w:tcPr>
            <w:tcW w:w="345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09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1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793,09</w:t>
            </w:r>
          </w:p>
        </w:tc>
        <w:tc>
          <w:tcPr>
            <w:tcW w:w="958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90,1%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852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S7670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392,97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793,09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90,1%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79" w:lineRule="exact" w:before="10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Финансовый отдел администрации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Выгоничского</w:t>
            </w:r>
            <w:r>
              <w:rPr>
                <w:b/>
                <w:spacing w:val="-2"/>
                <w:sz w:val="9"/>
              </w:rPr>
              <w:t> района</w:t>
            </w:r>
          </w:p>
        </w:tc>
        <w:tc>
          <w:tcPr>
            <w:tcW w:w="389" w:type="dxa"/>
          </w:tcPr>
          <w:p>
            <w:pPr>
              <w:pStyle w:val="TableParagraph"/>
              <w:spacing w:line="79" w:lineRule="exact" w:before="10"/>
              <w:ind w:left="10" w:right="3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79" w:lineRule="exact" w:before="10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8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748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583,43</w:t>
            </w:r>
          </w:p>
        </w:tc>
        <w:tc>
          <w:tcPr>
            <w:tcW w:w="1092" w:type="dxa"/>
          </w:tcPr>
          <w:p>
            <w:pPr>
              <w:pStyle w:val="TableParagraph"/>
              <w:spacing w:line="79" w:lineRule="exact" w:before="10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9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027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066,68</w:t>
            </w:r>
          </w:p>
        </w:tc>
        <w:tc>
          <w:tcPr>
            <w:tcW w:w="1142" w:type="dxa"/>
          </w:tcPr>
          <w:p>
            <w:pPr>
              <w:pStyle w:val="TableParagraph"/>
              <w:spacing w:line="79" w:lineRule="exact" w:before="10"/>
              <w:ind w:left="14" w:right="2"/>
              <w:rPr>
                <w:b/>
                <w:sz w:val="9"/>
              </w:rPr>
            </w:pPr>
            <w:r>
              <w:rPr>
                <w:b/>
                <w:sz w:val="9"/>
              </w:rPr>
              <w:t>5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997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715,58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66,4%</w:t>
            </w:r>
          </w:p>
        </w:tc>
      </w:tr>
      <w:tr>
        <w:trPr>
          <w:trHeight w:val="318" w:hRule="atLeast"/>
        </w:trPr>
        <w:tc>
          <w:tcPr>
            <w:tcW w:w="340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27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583,43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285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066,68</w:t>
            </w:r>
          </w:p>
        </w:tc>
        <w:tc>
          <w:tcPr>
            <w:tcW w:w="114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215,58</w:t>
            </w:r>
          </w:p>
        </w:tc>
        <w:tc>
          <w:tcPr>
            <w:tcW w:w="958" w:type="dxa"/>
          </w:tcPr>
          <w:p>
            <w:pPr>
              <w:pStyle w:val="TableParagraph"/>
              <w:spacing w:before="1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62,7%</w:t>
            </w:r>
          </w:p>
        </w:tc>
      </w:tr>
      <w:tr>
        <w:trPr>
          <w:trHeight w:val="335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6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финансовых,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налоговых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таможенных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финансового (финансово-бюджетного) надзора</w:t>
            </w:r>
          </w:p>
        </w:tc>
        <w:tc>
          <w:tcPr>
            <w:tcW w:w="389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583,43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665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743,43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17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941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215,58</w:t>
            </w:r>
          </w:p>
        </w:tc>
        <w:tc>
          <w:tcPr>
            <w:tcW w:w="958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69,6%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управление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установленных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функций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583,43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583,43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055,58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68,7%</w:t>
            </w:r>
          </w:p>
        </w:tc>
      </w:tr>
      <w:tr>
        <w:trPr>
          <w:trHeight w:val="465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714,43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714,43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556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191,99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714,43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079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714,43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556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191,99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426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225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863,59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52,9%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426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869,00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426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869,00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225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863,59</w:t>
            </w:r>
          </w:p>
        </w:tc>
        <w:tc>
          <w:tcPr>
            <w:tcW w:w="958" w:type="dxa"/>
          </w:tcPr>
          <w:p>
            <w:pPr>
              <w:pStyle w:val="TableParagraph"/>
              <w:spacing w:before="6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52,9%</w:t>
            </w:r>
          </w:p>
        </w:tc>
      </w:tr>
      <w:tr>
        <w:trPr>
          <w:trHeight w:val="227" w:hRule="atLeast"/>
        </w:trPr>
        <w:tc>
          <w:tcPr>
            <w:tcW w:w="3409" w:type="dxa"/>
          </w:tcPr>
          <w:p>
            <w:pPr>
              <w:pStyle w:val="TableParagraph"/>
              <w:spacing w:before="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Достижение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показателей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исполнительной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власти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субъектов</w:t>
            </w:r>
          </w:p>
          <w:p>
            <w:pPr>
              <w:pStyle w:val="TableParagraph"/>
              <w:spacing w:line="84" w:lineRule="exact" w:before="12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Российской</w:t>
            </w:r>
            <w:r>
              <w:rPr>
                <w:spacing w:val="4"/>
                <w:sz w:val="9"/>
              </w:rPr>
              <w:t> </w:t>
            </w:r>
            <w:r>
              <w:rPr>
                <w:spacing w:val="-2"/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4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4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4"/>
              <w:ind w:left="14" w:right="2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4"/>
              <w:ind w:left="14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4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160,00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222" w:hRule="atLeast"/>
        </w:trPr>
        <w:tc>
          <w:tcPr>
            <w:tcW w:w="3409" w:type="dxa"/>
          </w:tcPr>
          <w:p>
            <w:pPr>
              <w:pStyle w:val="TableParagraph"/>
              <w:spacing w:before="6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Резервные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фонды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3"/>
              <w:ind w:left="13" w:right="1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z w:val="9"/>
              </w:rPr>
              <w:t>619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323,25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2" w:hRule="atLeast"/>
        </w:trPr>
        <w:tc>
          <w:tcPr>
            <w:tcW w:w="3409" w:type="dxa"/>
          </w:tcPr>
          <w:p>
            <w:pPr>
              <w:pStyle w:val="TableParagraph"/>
              <w:spacing w:before="63"/>
              <w:ind w:left="42"/>
              <w:jc w:val="left"/>
              <w:rPr>
                <w:sz w:val="9"/>
              </w:rPr>
            </w:pPr>
            <w:r>
              <w:rPr>
                <w:sz w:val="9"/>
              </w:rPr>
              <w:t>Резервные фонды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местных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администраций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3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3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z w:val="9"/>
              </w:rPr>
              <w:t>119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323,25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2" w:hRule="atLeast"/>
        </w:trPr>
        <w:tc>
          <w:tcPr>
            <w:tcW w:w="3409" w:type="dxa"/>
          </w:tcPr>
          <w:p>
            <w:pPr>
              <w:pStyle w:val="TableParagraph"/>
              <w:spacing w:before="6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3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3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3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z w:val="9"/>
              </w:rPr>
              <w:t>119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323,25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2" w:hRule="atLeast"/>
        </w:trPr>
        <w:tc>
          <w:tcPr>
            <w:tcW w:w="3409" w:type="dxa"/>
          </w:tcPr>
          <w:p>
            <w:pPr>
              <w:pStyle w:val="TableParagraph"/>
              <w:spacing w:before="6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3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10120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3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3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z w:val="9"/>
              </w:rPr>
              <w:t>119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323,25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Резервный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фонд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местной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администрации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Резервные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средства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870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Другие</w:t>
            </w:r>
            <w:r>
              <w:rPr>
                <w:spacing w:val="18"/>
                <w:sz w:val="9"/>
              </w:rPr>
              <w:t> </w:t>
            </w: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18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Условно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утвержденные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расходы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80080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09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Резервные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средства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13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80080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870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500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85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3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трансферты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общего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характера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бюджетам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бюджетной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системы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9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9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95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5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5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056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Дотации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выравнивание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субъектов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Федерации и муниципальных образований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75" w:hRule="atLeast"/>
        </w:trPr>
        <w:tc>
          <w:tcPr>
            <w:tcW w:w="3409" w:type="dxa"/>
          </w:tcPr>
          <w:p>
            <w:pPr>
              <w:pStyle w:val="TableParagraph"/>
              <w:spacing w:line="8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Реализация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полномочий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Брянской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расчету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10"/>
                <w:sz w:val="9"/>
              </w:rPr>
              <w:t>и</w:t>
            </w:r>
          </w:p>
          <w:p>
            <w:pPr>
              <w:pStyle w:val="TableParagraph"/>
              <w:spacing w:line="58" w:lineRule="exac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дотаций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выравнивание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бюджетной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обеспеченности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поселений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3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3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before="3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39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39"/>
              <w:ind w:left="13" w:right="1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9"/>
              <w:ind w:left="14" w:right="2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9"/>
              <w:ind w:left="14"/>
              <w:rPr>
                <w:sz w:val="9"/>
              </w:rPr>
            </w:pPr>
            <w:r>
              <w:rPr>
                <w:sz w:val="9"/>
              </w:rPr>
              <w:t>706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53" w:hRule="atLeast"/>
        </w:trPr>
        <w:tc>
          <w:tcPr>
            <w:tcW w:w="3409" w:type="dxa"/>
          </w:tcPr>
          <w:p>
            <w:pPr>
              <w:pStyle w:val="TableParagraph"/>
              <w:spacing w:before="2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15840</w:t>
            </w:r>
          </w:p>
        </w:tc>
        <w:tc>
          <w:tcPr>
            <w:tcW w:w="345" w:type="dxa"/>
          </w:tcPr>
          <w:p>
            <w:pPr>
              <w:pStyle w:val="TableParagraph"/>
              <w:spacing w:before="29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9"/>
              <w:ind w:left="13" w:right="1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ind w:left="14" w:right="2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ind w:left="14"/>
              <w:rPr>
                <w:sz w:val="9"/>
              </w:rPr>
            </w:pPr>
            <w:r>
              <w:rPr>
                <w:sz w:val="9"/>
              </w:rPr>
              <w:t>706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101" w:lineRule="exact" w:before="3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Дотации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15840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942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706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Прочие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межбюджетные трансферты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общего</w:t>
            </w:r>
            <w:r>
              <w:rPr>
                <w:spacing w:val="-2"/>
                <w:sz w:val="9"/>
              </w:rPr>
              <w:t> характера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</w:tbl>
    <w:p>
      <w:pPr>
        <w:spacing w:after="0" w:line="79" w:lineRule="exact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Поддержка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обеспечению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сбалансированности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бюджетов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поселений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83020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межбюджетные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трансферты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853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14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83020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540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Отдел</w:t>
            </w:r>
            <w:r>
              <w:rPr>
                <w:b/>
                <w:spacing w:val="-2"/>
                <w:sz w:val="9"/>
              </w:rPr>
              <w:t> </w:t>
            </w:r>
            <w:r>
              <w:rPr>
                <w:b/>
                <w:sz w:val="9"/>
              </w:rPr>
              <w:t>образования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администрации</w:t>
            </w:r>
            <w:r>
              <w:rPr>
                <w:b/>
                <w:spacing w:val="-1"/>
                <w:sz w:val="9"/>
              </w:rPr>
              <w:t> </w:t>
            </w:r>
            <w:r>
              <w:rPr>
                <w:b/>
                <w:sz w:val="9"/>
              </w:rPr>
              <w:t>Выгоничского</w:t>
            </w:r>
            <w:r>
              <w:rPr>
                <w:b/>
                <w:spacing w:val="-2"/>
                <w:sz w:val="9"/>
              </w:rPr>
              <w:t> </w:t>
            </w:r>
            <w:r>
              <w:rPr>
                <w:b/>
                <w:sz w:val="9"/>
              </w:rPr>
              <w:t>района Брянской</w:t>
            </w:r>
            <w:r>
              <w:rPr>
                <w:b/>
                <w:spacing w:val="-1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313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247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035,29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321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483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288,19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 w:right="2"/>
              <w:rPr>
                <w:b/>
                <w:sz w:val="9"/>
              </w:rPr>
            </w:pPr>
            <w:r>
              <w:rPr>
                <w:b/>
                <w:sz w:val="9"/>
              </w:rPr>
              <w:t>245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348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322,22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76,3%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Образование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311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454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724,29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319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977,19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244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228,46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76,4%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Дошкольное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образование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89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664,40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89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664,40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69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054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662,79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76,8%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Финансовое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получения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дошкольного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дошкольных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образовательных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организациях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14722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356,07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82,0%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14722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356,07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82,0%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4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14722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189,83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/>
              <w:rPr>
                <w:sz w:val="9"/>
              </w:rPr>
            </w:pPr>
            <w:r>
              <w:rPr>
                <w:sz w:val="9"/>
              </w:rPr>
              <w:t>54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356,07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82,0%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социальной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работникам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образовательных</w:t>
            </w:r>
          </w:p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работающим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сельских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поселках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городского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типа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755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67,7%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755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67,7%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Дошкольные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образовательные</w:t>
            </w:r>
            <w:r>
              <w:rPr>
                <w:spacing w:val="-2"/>
                <w:sz w:val="9"/>
              </w:rPr>
              <w:t> организации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206,72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62,1%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206,72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62,1%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80300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1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461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474,57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939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206,72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62,1%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Общее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образование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183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904,84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191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335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764,84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146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670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683,95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76,7%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Проведение мероприятий по обеспечению деятельности советников директора по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воспитанию и взаимодействию с детскими общественными объединениями 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общеобразовательных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организациях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за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счет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средств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резервного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фонда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Правительства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EВ </w:t>
            </w:r>
            <w:r>
              <w:rPr>
                <w:spacing w:val="-2"/>
                <w:sz w:val="9"/>
              </w:rPr>
              <w:t>51790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806,94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806,94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EВ </w:t>
            </w:r>
            <w:r>
              <w:rPr>
                <w:spacing w:val="-2"/>
                <w:sz w:val="9"/>
              </w:rPr>
              <w:t>51790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806,94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806,94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EВ </w:t>
            </w:r>
            <w:r>
              <w:rPr>
                <w:spacing w:val="-2"/>
                <w:sz w:val="9"/>
              </w:rPr>
              <w:t>51790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851,49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159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851,49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/>
              <w:rPr>
                <w:sz w:val="9"/>
              </w:rPr>
            </w:pPr>
            <w:r>
              <w:rPr>
                <w:sz w:val="9"/>
              </w:rPr>
              <w:t>868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072,11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74,8%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EВ </w:t>
            </w:r>
            <w:r>
              <w:rPr>
                <w:spacing w:val="-2"/>
                <w:sz w:val="9"/>
              </w:rPr>
              <w:t>51790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347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955,45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955,45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262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931,89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75,6%</w:t>
            </w:r>
          </w:p>
        </w:tc>
      </w:tr>
      <w:tr>
        <w:trPr>
          <w:trHeight w:val="40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9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Создание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цифровой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образовательной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среды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общеобразовательных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организациях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профессиональных образовательных организациях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E4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14900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09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1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17" w:hRule="atLeast"/>
        </w:trPr>
        <w:tc>
          <w:tcPr>
            <w:tcW w:w="3409" w:type="dxa"/>
          </w:tcPr>
          <w:p>
            <w:pPr>
              <w:pStyle w:val="TableParagraph"/>
              <w:spacing w:before="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иным</w:t>
            </w:r>
          </w:p>
          <w:p>
            <w:pPr>
              <w:pStyle w:val="TableParagraph"/>
              <w:spacing w:line="77" w:lineRule="exac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некоммерческим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E4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1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00" w:hRule="atLeast"/>
        </w:trPr>
        <w:tc>
          <w:tcPr>
            <w:tcW w:w="3409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E4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14900</w:t>
            </w:r>
          </w:p>
        </w:tc>
        <w:tc>
          <w:tcPr>
            <w:tcW w:w="345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09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723,96</w:t>
            </w:r>
          </w:p>
        </w:tc>
        <w:tc>
          <w:tcPr>
            <w:tcW w:w="1142" w:type="dxa"/>
          </w:tcPr>
          <w:p>
            <w:pPr>
              <w:pStyle w:val="TableParagraph"/>
              <w:spacing w:before="4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1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547" w:hRule="atLeast"/>
        </w:trPr>
        <w:tc>
          <w:tcPr>
            <w:tcW w:w="3409" w:type="dxa"/>
          </w:tcPr>
          <w:p>
            <w:pPr>
              <w:pStyle w:val="TableParagraph"/>
              <w:spacing w:line="268" w:lineRule="auto" w:before="53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Финансовое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общеобразовательных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организаций, имеющих государственную аккредитацию негосударственных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общеобразовательных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организаций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части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реализации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ими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государственного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стандарта общего 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14721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007,17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007,17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197,93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80,2%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3"/>
              <w:rPr>
                <w:sz w:val="9"/>
              </w:rPr>
            </w:pPr>
            <w:r>
              <w:rPr>
                <w:sz w:val="9"/>
              </w:rPr>
              <w:t>128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007,17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128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007,17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102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790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197,93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80,2%</w:t>
            </w:r>
          </w:p>
        </w:tc>
      </w:tr>
      <w:tr>
        <w:trPr>
          <w:trHeight w:val="184" w:hRule="atLeast"/>
        </w:trPr>
        <w:tc>
          <w:tcPr>
            <w:tcW w:w="3409" w:type="dxa"/>
          </w:tcPr>
          <w:p>
            <w:pPr>
              <w:pStyle w:val="TableParagraph"/>
              <w:spacing w:before="4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4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4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4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44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4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4"/>
              <w:ind w:left="13" w:right="1"/>
              <w:rPr>
                <w:sz w:val="9"/>
              </w:rPr>
            </w:pPr>
            <w:r>
              <w:rPr>
                <w:sz w:val="9"/>
              </w:rPr>
              <w:t>84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770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977,20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4"/>
              <w:ind w:left="14" w:right="2"/>
              <w:rPr>
                <w:sz w:val="9"/>
              </w:rPr>
            </w:pPr>
            <w:r>
              <w:rPr>
                <w:sz w:val="9"/>
              </w:rPr>
              <w:t>84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770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977,20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4"/>
              <w:ind w:left="14"/>
              <w:rPr>
                <w:sz w:val="9"/>
              </w:rPr>
            </w:pPr>
            <w:r>
              <w:rPr>
                <w:sz w:val="9"/>
              </w:rPr>
              <w:t>66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846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310,39</w:t>
            </w:r>
          </w:p>
        </w:tc>
        <w:tc>
          <w:tcPr>
            <w:tcW w:w="958" w:type="dxa"/>
          </w:tcPr>
          <w:p>
            <w:pPr>
              <w:pStyle w:val="TableParagraph"/>
              <w:spacing w:before="4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78,9%</w:t>
            </w:r>
          </w:p>
        </w:tc>
      </w:tr>
      <w:tr>
        <w:trPr>
          <w:trHeight w:val="410" w:hRule="atLeast"/>
        </w:trPr>
        <w:tc>
          <w:tcPr>
            <w:tcW w:w="340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14721</w:t>
            </w:r>
          </w:p>
        </w:tc>
        <w:tc>
          <w:tcPr>
            <w:tcW w:w="34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409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029,97</w:t>
            </w:r>
          </w:p>
        </w:tc>
        <w:tc>
          <w:tcPr>
            <w:tcW w:w="109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409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029,97</w:t>
            </w:r>
          </w:p>
        </w:tc>
        <w:tc>
          <w:tcPr>
            <w:tcW w:w="11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943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887,54</w:t>
            </w:r>
          </w:p>
        </w:tc>
        <w:tc>
          <w:tcPr>
            <w:tcW w:w="958" w:type="dxa"/>
          </w:tcPr>
          <w:p>
            <w:pPr>
              <w:pStyle w:val="TableParagraph"/>
              <w:spacing w:before="55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82,8%</w:t>
            </w:r>
          </w:p>
        </w:tc>
      </w:tr>
      <w:tr>
        <w:trPr>
          <w:trHeight w:val="450" w:hRule="atLeast"/>
        </w:trPr>
        <w:tc>
          <w:tcPr>
            <w:tcW w:w="3409" w:type="dxa"/>
          </w:tcPr>
          <w:p>
            <w:pPr>
              <w:pStyle w:val="TableParagraph"/>
              <w:spacing w:before="6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социальной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работникам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образовательных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работающим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сельских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поселках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городского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типа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70,8%</w:t>
            </w:r>
          </w:p>
        </w:tc>
      </w:tr>
      <w:tr>
        <w:trPr>
          <w:trHeight w:val="309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4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958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70,8%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119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  <w:tr>
        <w:trPr>
          <w:trHeight w:val="422" w:hRule="atLeast"/>
        </w:trPr>
        <w:tc>
          <w:tcPr>
            <w:tcW w:w="340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838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838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596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71,1%</w:t>
            </w:r>
          </w:p>
        </w:tc>
      </w:tr>
      <w:tr>
        <w:trPr>
          <w:trHeight w:val="866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97"/>
              <w:ind w:left="19" w:firstLine="23"/>
              <w:jc w:val="left"/>
              <w:rPr>
                <w:sz w:val="9"/>
              </w:rPr>
            </w:pPr>
            <w:r>
              <w:rPr>
                <w:sz w:val="9"/>
              </w:rPr>
              <w:t>Ежемесячное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денежное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вознаграждение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советникам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директоров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воспитанию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взаимодействию с детскими общественными объединениями государственных</w:t>
            </w:r>
          </w:p>
          <w:p>
            <w:pPr>
              <w:pStyle w:val="TableParagraph"/>
              <w:spacing w:line="268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общеобразовательных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организаций,профессиональных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образовательных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организаций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субъектов Российской Федерации, г.Байконура и федеральной территории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"Сириус"муниципальных образовательных организаций и профессиональных</w:t>
            </w:r>
          </w:p>
          <w:p>
            <w:pPr>
              <w:pStyle w:val="TableParagraph"/>
              <w:spacing w:line="102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образовательных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организаций</w:t>
            </w:r>
          </w:p>
        </w:tc>
        <w:tc>
          <w:tcPr>
            <w:tcW w:w="389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L0500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286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440,00</w:t>
            </w:r>
          </w:p>
        </w:tc>
        <w:tc>
          <w:tcPr>
            <w:tcW w:w="1142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4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22" w:hRule="atLeast"/>
        </w:trPr>
        <w:tc>
          <w:tcPr>
            <w:tcW w:w="3409" w:type="dxa"/>
          </w:tcPr>
          <w:p>
            <w:pPr>
              <w:pStyle w:val="TableParagraph"/>
              <w:spacing w:before="3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L0500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286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440,00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22" w:hRule="atLeast"/>
        </w:trPr>
        <w:tc>
          <w:tcPr>
            <w:tcW w:w="340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L0500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22" w:hRule="atLeast"/>
        </w:trPr>
        <w:tc>
          <w:tcPr>
            <w:tcW w:w="340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L0500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78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120,00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342" w:hRule="atLeast"/>
        </w:trPr>
        <w:tc>
          <w:tcPr>
            <w:tcW w:w="3409" w:type="dxa"/>
          </w:tcPr>
          <w:p>
            <w:pPr>
              <w:pStyle w:val="TableParagraph"/>
              <w:spacing w:before="6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Ежемесячное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денежное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вознаграждение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за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классное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pacing w:val="-2"/>
                <w:sz w:val="9"/>
              </w:rPr>
              <w:t>педагогическим</w:t>
            </w:r>
          </w:p>
          <w:p>
            <w:pPr>
              <w:pStyle w:val="TableParagraph"/>
              <w:spacing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работникам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общеобразовательных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760,00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17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043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662,00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53030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9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608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760,00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043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662,00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72,0%</w:t>
            </w:r>
          </w:p>
        </w:tc>
      </w:tr>
      <w:tr>
        <w:trPr>
          <w:trHeight w:val="108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6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952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680,00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6"/>
              <w:ind w:left="14" w:right="2"/>
              <w:rPr>
                <w:sz w:val="9"/>
              </w:rPr>
            </w:pPr>
            <w:r>
              <w:rPr>
                <w:sz w:val="9"/>
              </w:rPr>
              <w:t>8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592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715,06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70,6%</w:t>
            </w:r>
          </w:p>
        </w:tc>
      </w:tr>
      <w:tr>
        <w:trPr>
          <w:trHeight w:val="206" w:hRule="atLeast"/>
        </w:trPr>
        <w:tc>
          <w:tcPr>
            <w:tcW w:w="3409" w:type="dxa"/>
          </w:tcPr>
          <w:p>
            <w:pPr>
              <w:pStyle w:val="TableParagraph"/>
              <w:spacing w:before="5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5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5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5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5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53030</w:t>
            </w:r>
          </w:p>
        </w:tc>
        <w:tc>
          <w:tcPr>
            <w:tcW w:w="345" w:type="dxa"/>
          </w:tcPr>
          <w:p>
            <w:pPr>
              <w:pStyle w:val="TableParagraph"/>
              <w:spacing w:before="5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6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656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6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869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6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946,94</w:t>
            </w:r>
          </w:p>
        </w:tc>
        <w:tc>
          <w:tcPr>
            <w:tcW w:w="958" w:type="dxa"/>
          </w:tcPr>
          <w:p>
            <w:pPr>
              <w:pStyle w:val="TableParagraph"/>
              <w:spacing w:before="5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75,6%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before="10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Общеобразовательные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1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209,40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209,40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913,77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209,40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209,40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651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913,77</w:t>
            </w:r>
          </w:p>
        </w:tc>
        <w:tc>
          <w:tcPr>
            <w:tcW w:w="958" w:type="dxa"/>
          </w:tcPr>
          <w:p>
            <w:pPr>
              <w:pStyle w:val="TableParagraph"/>
              <w:spacing w:before="7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70,7%</w:t>
            </w:r>
          </w:p>
        </w:tc>
      </w:tr>
      <w:tr>
        <w:trPr>
          <w:trHeight w:val="197" w:hRule="atLeast"/>
        </w:trPr>
        <w:tc>
          <w:tcPr>
            <w:tcW w:w="3409" w:type="dxa"/>
          </w:tcPr>
          <w:p>
            <w:pPr>
              <w:pStyle w:val="TableParagraph"/>
              <w:spacing w:before="5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5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5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5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50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80310</w:t>
            </w:r>
          </w:p>
        </w:tc>
        <w:tc>
          <w:tcPr>
            <w:tcW w:w="345" w:type="dxa"/>
          </w:tcPr>
          <w:p>
            <w:pPr>
              <w:pStyle w:val="TableParagraph"/>
              <w:spacing w:before="5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0"/>
              <w:ind w:left="13" w:right="1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147,40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0"/>
              <w:ind w:left="14" w:right="2"/>
              <w:rPr>
                <w:sz w:val="9"/>
              </w:rPr>
            </w:pPr>
            <w:r>
              <w:rPr>
                <w:sz w:val="9"/>
              </w:rPr>
              <w:t>24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547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147,40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0"/>
              <w:ind w:left="14"/>
              <w:rPr>
                <w:sz w:val="9"/>
              </w:rPr>
            </w:pPr>
            <w:r>
              <w:rPr>
                <w:sz w:val="9"/>
              </w:rPr>
              <w:t>17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226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876,00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70,2%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062,00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062,00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7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425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037,77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71,9%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Организация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бесплатного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горячего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питания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обучающихся,получающих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начальное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общее образование в государственных и муниципальных образовательных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организациях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L3040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397,37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397,37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006,25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61,8%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7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L3040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7"/>
              <w:ind w:left="13" w:right="3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397,37</w:t>
            </w:r>
          </w:p>
        </w:tc>
        <w:tc>
          <w:tcPr>
            <w:tcW w:w="1092" w:type="dxa"/>
          </w:tcPr>
          <w:p>
            <w:pPr>
              <w:pStyle w:val="TableParagraph"/>
              <w:spacing w:before="67"/>
              <w:ind w:left="14"/>
              <w:rPr>
                <w:sz w:val="9"/>
              </w:rPr>
            </w:pPr>
            <w:r>
              <w:rPr>
                <w:sz w:val="9"/>
              </w:rPr>
              <w:t>6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397,37</w:t>
            </w:r>
          </w:p>
        </w:tc>
        <w:tc>
          <w:tcPr>
            <w:tcW w:w="1142" w:type="dxa"/>
          </w:tcPr>
          <w:p>
            <w:pPr>
              <w:pStyle w:val="TableParagraph"/>
              <w:spacing w:before="67"/>
              <w:ind w:left="14" w:right="2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006,25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61,8%</w:t>
            </w:r>
          </w:p>
        </w:tc>
      </w:tr>
      <w:tr>
        <w:trPr>
          <w:trHeight w:val="436" w:hRule="atLeast"/>
        </w:trPr>
        <w:tc>
          <w:tcPr>
            <w:tcW w:w="3409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L3040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309,49</w:t>
            </w:r>
          </w:p>
        </w:tc>
        <w:tc>
          <w:tcPr>
            <w:tcW w:w="109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309,49</w:t>
            </w:r>
          </w:p>
        </w:tc>
        <w:tc>
          <w:tcPr>
            <w:tcW w:w="1142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731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006,25</w:t>
            </w:r>
          </w:p>
        </w:tc>
        <w:tc>
          <w:tcPr>
            <w:tcW w:w="958" w:type="dxa"/>
          </w:tcPr>
          <w:p>
            <w:pPr>
              <w:pStyle w:val="TableParagraph"/>
              <w:spacing w:before="6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58,1%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L3040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087,88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087,88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Реализация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мероприятий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модернизации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школьных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систем</w:t>
            </w:r>
            <w:r>
              <w:rPr>
                <w:spacing w:val="-2"/>
                <w:sz w:val="9"/>
              </w:rPr>
              <w:t> 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L7500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290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3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9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9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before="97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L7500</w:t>
            </w:r>
          </w:p>
        </w:tc>
        <w:tc>
          <w:tcPr>
            <w:tcW w:w="345" w:type="dxa"/>
          </w:tcPr>
          <w:p>
            <w:pPr>
              <w:pStyle w:val="TableParagraph"/>
              <w:spacing w:before="9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7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97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97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9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02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L7500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/>
              <w:rPr>
                <w:b/>
                <w:sz w:val="9"/>
              </w:rPr>
            </w:pPr>
            <w:r>
              <w:rPr>
                <w:b/>
                <w:spacing w:val="-10"/>
                <w:sz w:val="9"/>
              </w:rPr>
              <w:t>-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Дополнительное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образование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детей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141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180,17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62,8%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социальной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работникам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образовательных</w:t>
            </w:r>
          </w:p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работающим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сельских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поселках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городского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типа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72,9%</w:t>
            </w:r>
          </w:p>
        </w:tc>
      </w:tr>
      <w:tr>
        <w:trPr>
          <w:trHeight w:val="244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7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5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7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5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5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5"/>
              <w:ind w:left="14" w:right="2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72,9%</w:t>
            </w:r>
          </w:p>
        </w:tc>
      </w:tr>
      <w:tr>
        <w:trPr>
          <w:trHeight w:val="410" w:hRule="atLeast"/>
        </w:trPr>
        <w:tc>
          <w:tcPr>
            <w:tcW w:w="340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53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35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56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72,9%</w:t>
            </w:r>
          </w:p>
        </w:tc>
      </w:tr>
      <w:tr>
        <w:trPr>
          <w:trHeight w:val="251" w:hRule="atLeast"/>
        </w:trPr>
        <w:tc>
          <w:tcPr>
            <w:tcW w:w="3409" w:type="dxa"/>
          </w:tcPr>
          <w:p>
            <w:pPr>
              <w:pStyle w:val="TableParagraph"/>
              <w:spacing w:before="77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Организация</w:t>
            </w:r>
            <w:r>
              <w:rPr>
                <w:spacing w:val="20"/>
                <w:sz w:val="9"/>
              </w:rPr>
              <w:t> </w:t>
            </w:r>
            <w:r>
              <w:rPr>
                <w:spacing w:val="-2"/>
                <w:sz w:val="9"/>
              </w:rPr>
              <w:t>дополнительного</w:t>
            </w:r>
            <w:r>
              <w:rPr>
                <w:spacing w:val="19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7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489,79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62,4%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489,79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62,4%</w:t>
            </w:r>
          </w:p>
        </w:tc>
      </w:tr>
      <w:tr>
        <w:trPr>
          <w:trHeight w:val="124" w:hRule="atLeast"/>
        </w:trPr>
        <w:tc>
          <w:tcPr>
            <w:tcW w:w="3409" w:type="dxa"/>
          </w:tcPr>
          <w:p>
            <w:pPr>
              <w:pStyle w:val="TableParagraph"/>
              <w:spacing w:line="91" w:lineRule="exact" w:before="1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91" w:lineRule="exact" w:before="13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91" w:lineRule="exact" w:before="13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91" w:lineRule="exact" w:before="13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91" w:lineRule="exact" w:before="13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80320</w:t>
            </w:r>
          </w:p>
        </w:tc>
        <w:tc>
          <w:tcPr>
            <w:tcW w:w="345" w:type="dxa"/>
          </w:tcPr>
          <w:p>
            <w:pPr>
              <w:pStyle w:val="TableParagraph"/>
              <w:spacing w:line="91" w:lineRule="exact" w:before="13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91" w:lineRule="exact" w:before="13"/>
              <w:ind w:left="13" w:right="3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1" w:lineRule="exact" w:before="13"/>
              <w:ind w:left="14"/>
              <w:rPr>
                <w:sz w:val="9"/>
              </w:rPr>
            </w:pPr>
            <w:r>
              <w:rPr>
                <w:sz w:val="9"/>
              </w:rPr>
              <w:t>3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1" w:lineRule="exact" w:before="13"/>
              <w:ind w:left="14" w:right="2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489,79</w:t>
            </w:r>
          </w:p>
        </w:tc>
        <w:tc>
          <w:tcPr>
            <w:tcW w:w="958" w:type="dxa"/>
          </w:tcPr>
          <w:p>
            <w:pPr>
              <w:pStyle w:val="TableParagraph"/>
              <w:spacing w:line="89" w:lineRule="exact" w:before="15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62,4%</w:t>
            </w:r>
          </w:p>
        </w:tc>
      </w:tr>
    </w:tbl>
    <w:p>
      <w:pPr>
        <w:spacing w:after="0" w:line="89" w:lineRule="exact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функционирования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модели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персонифицированного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финансирования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дополнительного образования детей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82610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690,38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68,2%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82610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690,38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68,2%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03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4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82610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4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137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380,00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690,38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68,2%</w:t>
            </w:r>
          </w:p>
        </w:tc>
      </w:tr>
      <w:tr>
        <w:trPr>
          <w:trHeight w:val="318" w:hRule="atLeast"/>
        </w:trPr>
        <w:tc>
          <w:tcPr>
            <w:tcW w:w="340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Молодежная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политика</w:t>
            </w:r>
          </w:p>
        </w:tc>
        <w:tc>
          <w:tcPr>
            <w:tcW w:w="389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3" w:right="1"/>
              <w:rPr>
                <w:sz w:val="9"/>
              </w:rPr>
            </w:pPr>
            <w:r>
              <w:rPr>
                <w:sz w:val="9"/>
              </w:rPr>
              <w:t>215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 w:right="2"/>
              <w:rPr>
                <w:sz w:val="9"/>
              </w:rPr>
            </w:pPr>
            <w:r>
              <w:rPr>
                <w:sz w:val="9"/>
              </w:rPr>
              <w:t>215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4"/>
              <w:rPr>
                <w:sz w:val="9"/>
              </w:rPr>
            </w:pPr>
            <w:r>
              <w:rPr>
                <w:sz w:val="9"/>
              </w:rPr>
              <w:t>196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1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91,2%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18"/>
              <w:jc w:val="left"/>
              <w:rPr>
                <w:sz w:val="9"/>
              </w:rPr>
            </w:pPr>
            <w:r>
              <w:rPr>
                <w:sz w:val="9"/>
              </w:rPr>
              <w:t>Организация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временного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трудоустройства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несовершеннолетних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граждан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возрасте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от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14 до 18 лет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82370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20" w:hRule="atLeast"/>
        </w:trPr>
        <w:tc>
          <w:tcPr>
            <w:tcW w:w="3409" w:type="dxa"/>
          </w:tcPr>
          <w:p>
            <w:pPr>
              <w:pStyle w:val="TableParagraph"/>
              <w:spacing w:before="3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иным</w:t>
            </w:r>
          </w:p>
          <w:p>
            <w:pPr>
              <w:pStyle w:val="TableParagraph"/>
              <w:spacing w:line="82" w:lineRule="exact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некоммерческим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6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82370</w:t>
            </w:r>
          </w:p>
        </w:tc>
        <w:tc>
          <w:tcPr>
            <w:tcW w:w="345" w:type="dxa"/>
          </w:tcPr>
          <w:p>
            <w:pPr>
              <w:pStyle w:val="TableParagraph"/>
              <w:spacing w:before="6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1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82370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122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работе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с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семьуй, детьми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молодежью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74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79,6%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74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79,6%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82360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93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74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600,00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9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79,6%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Другие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вопросы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области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1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342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273,05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34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857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665,95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/>
              <w:rPr>
                <w:sz w:val="9"/>
              </w:rPr>
            </w:pPr>
            <w:r>
              <w:rPr>
                <w:sz w:val="9"/>
              </w:rPr>
              <w:t>26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901,55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7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75,0%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управление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установленных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функций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843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843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640,07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62,7%</w:t>
            </w:r>
          </w:p>
        </w:tc>
      </w:tr>
      <w:tr>
        <w:trPr>
          <w:trHeight w:val="465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640,07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63,1%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832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609,05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155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640,07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63,1%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06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4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Учреждения</w:t>
            </w:r>
            <w:r>
              <w:rPr>
                <w:spacing w:val="24"/>
                <w:sz w:val="9"/>
              </w:rPr>
              <w:t> </w:t>
            </w:r>
            <w:r>
              <w:rPr>
                <w:spacing w:val="-2"/>
                <w:sz w:val="9"/>
              </w:rPr>
              <w:t>психолого-медико-социального</w:t>
            </w:r>
            <w:r>
              <w:rPr>
                <w:spacing w:val="24"/>
                <w:sz w:val="9"/>
              </w:rPr>
              <w:t> </w:t>
            </w:r>
            <w:r>
              <w:rPr>
                <w:spacing w:val="-2"/>
                <w:sz w:val="9"/>
              </w:rPr>
              <w:t>сопровождения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4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4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4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4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4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307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924,00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4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745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924,00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4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498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482,38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6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54,6%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80340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709,31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54,2%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 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казенных </w:t>
            </w:r>
            <w:r>
              <w:rPr>
                <w:spacing w:val="-2"/>
                <w:sz w:val="9"/>
              </w:rPr>
              <w:t>учреждений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80340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110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236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774,00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774,00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450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709,31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54,2%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71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150,00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150,00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773,07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67,1%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80340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6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3"/>
              <w:rPr>
                <w:sz w:val="9"/>
              </w:rPr>
            </w:pPr>
            <w:r>
              <w:rPr>
                <w:sz w:val="9"/>
              </w:rPr>
              <w:t>71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150,00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/>
              <w:rPr>
                <w:sz w:val="9"/>
              </w:rPr>
            </w:pPr>
            <w:r>
              <w:rPr>
                <w:sz w:val="9"/>
              </w:rPr>
              <w:t>71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150,00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47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773,07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67,1%</w:t>
            </w:r>
          </w:p>
        </w:tc>
      </w:tr>
      <w:tr>
        <w:trPr>
          <w:trHeight w:val="298" w:hRule="atLeast"/>
        </w:trPr>
        <w:tc>
          <w:tcPr>
            <w:tcW w:w="3409" w:type="dxa"/>
          </w:tcPr>
          <w:p>
            <w:pPr>
              <w:pStyle w:val="TableParagraph"/>
              <w:spacing w:line="268" w:lineRule="auto" w:before="4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Учреждения,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обеспечивающие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деятельность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самоуправления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10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10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10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0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3" w:right="1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993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340,00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0"/>
              <w:ind w:left="14" w:right="2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993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340,00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0"/>
              <w:ind w:left="14"/>
              <w:rPr>
                <w:sz w:val="9"/>
              </w:rPr>
            </w:pPr>
            <w:r>
              <w:rPr>
                <w:sz w:val="9"/>
              </w:rPr>
              <w:t>22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274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986,20</w:t>
            </w:r>
          </w:p>
        </w:tc>
        <w:tc>
          <w:tcPr>
            <w:tcW w:w="958" w:type="dxa"/>
          </w:tcPr>
          <w:p>
            <w:pPr>
              <w:pStyle w:val="TableParagraph"/>
              <w:spacing w:before="10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76,8%</w:t>
            </w:r>
          </w:p>
        </w:tc>
      </w:tr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722,67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76,7%</w:t>
            </w:r>
          </w:p>
        </w:tc>
      </w:tr>
      <w:tr>
        <w:trPr>
          <w:trHeight w:val="422" w:hRule="atLeast"/>
        </w:trPr>
        <w:tc>
          <w:tcPr>
            <w:tcW w:w="340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28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506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204,00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21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873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722,67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76,7%</w:t>
            </w:r>
          </w:p>
        </w:tc>
      </w:tr>
      <w:tr>
        <w:trPr>
          <w:trHeight w:val="426" w:hRule="atLeast"/>
        </w:trPr>
        <w:tc>
          <w:tcPr>
            <w:tcW w:w="3409" w:type="dxa"/>
          </w:tcPr>
          <w:p>
            <w:pPr>
              <w:pStyle w:val="TableParagraph"/>
              <w:spacing w:before="5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475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401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263,53</w:t>
            </w:r>
          </w:p>
        </w:tc>
        <w:tc>
          <w:tcPr>
            <w:tcW w:w="958" w:type="dxa"/>
          </w:tcPr>
          <w:p>
            <w:pPr>
              <w:pStyle w:val="TableParagraph"/>
              <w:spacing w:before="6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84,3%</w:t>
            </w:r>
          </w:p>
        </w:tc>
      </w:tr>
      <w:tr>
        <w:trPr>
          <w:trHeight w:val="234" w:hRule="atLeast"/>
        </w:trPr>
        <w:tc>
          <w:tcPr>
            <w:tcW w:w="3409" w:type="dxa"/>
          </w:tcPr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70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70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70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70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before="70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0"/>
              <w:ind w:left="13" w:right="1"/>
              <w:rPr>
                <w:sz w:val="9"/>
              </w:rPr>
            </w:pPr>
            <w:r>
              <w:rPr>
                <w:sz w:val="9"/>
              </w:rPr>
              <w:t>475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0"/>
              <w:ind w:left="14" w:right="2"/>
              <w:rPr>
                <w:sz w:val="9"/>
              </w:rPr>
            </w:pPr>
            <w:r>
              <w:rPr>
                <w:sz w:val="9"/>
              </w:rPr>
              <w:t>475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0"/>
              <w:ind w:left="14"/>
              <w:rPr>
                <w:sz w:val="9"/>
              </w:rPr>
            </w:pPr>
            <w:r>
              <w:rPr>
                <w:sz w:val="9"/>
              </w:rPr>
              <w:t>401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263,53</w:t>
            </w:r>
          </w:p>
        </w:tc>
        <w:tc>
          <w:tcPr>
            <w:tcW w:w="958" w:type="dxa"/>
          </w:tcPr>
          <w:p>
            <w:pPr>
              <w:pStyle w:val="TableParagraph"/>
              <w:spacing w:before="7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84,3%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352,00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352,00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97" w:hRule="atLeast"/>
        </w:trPr>
        <w:tc>
          <w:tcPr>
            <w:tcW w:w="3409" w:type="dxa"/>
          </w:tcPr>
          <w:p>
            <w:pPr>
              <w:pStyle w:val="TableParagraph"/>
              <w:spacing w:before="10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10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10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10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10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80720</w:t>
            </w:r>
          </w:p>
        </w:tc>
        <w:tc>
          <w:tcPr>
            <w:tcW w:w="345" w:type="dxa"/>
          </w:tcPr>
          <w:p>
            <w:pPr>
              <w:pStyle w:val="TableParagraph"/>
              <w:spacing w:before="10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1"/>
              <w:ind w:left="13" w:right="3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352,00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01"/>
              <w:ind w:left="14"/>
              <w:rPr>
                <w:sz w:val="9"/>
              </w:rPr>
            </w:pPr>
            <w:r>
              <w:rPr>
                <w:sz w:val="9"/>
              </w:rPr>
              <w:t>11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352,00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01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138" w:hRule="atLeast"/>
        </w:trPr>
        <w:tc>
          <w:tcPr>
            <w:tcW w:w="3409" w:type="dxa"/>
          </w:tcPr>
          <w:p>
            <w:pPr>
              <w:pStyle w:val="TableParagraph"/>
              <w:spacing w:line="96" w:lineRule="exact" w:before="2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развитию</w:t>
            </w:r>
            <w:r>
              <w:rPr>
                <w:spacing w:val="-2"/>
                <w:sz w:val="9"/>
              </w:rPr>
              <w:t> 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line="96" w:lineRule="exact" w:before="22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96" w:lineRule="exact" w:before="22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96" w:lineRule="exact" w:before="22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96" w:lineRule="exact" w:before="22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82330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96" w:lineRule="exact" w:before="22"/>
              <w:ind w:left="13" w:right="1"/>
              <w:rPr>
                <w:sz w:val="9"/>
              </w:rPr>
            </w:pPr>
            <w:r>
              <w:rPr>
                <w:sz w:val="9"/>
              </w:rPr>
              <w:t>105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96" w:lineRule="exact" w:before="22"/>
              <w:ind w:left="14" w:right="2"/>
              <w:rPr>
                <w:sz w:val="9"/>
              </w:rPr>
            </w:pPr>
            <w:r>
              <w:rPr>
                <w:sz w:val="9"/>
              </w:rPr>
              <w:t>105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96" w:lineRule="exact" w:before="22"/>
              <w:ind w:left="14" w:right="2"/>
              <w:rPr>
                <w:sz w:val="9"/>
              </w:rPr>
            </w:pPr>
            <w:r>
              <w:rPr>
                <w:sz w:val="9"/>
              </w:rPr>
              <w:t>70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94" w:lineRule="exact" w:before="25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105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70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177" w:hRule="atLeast"/>
        </w:trPr>
        <w:tc>
          <w:tcPr>
            <w:tcW w:w="3409" w:type="dxa"/>
          </w:tcPr>
          <w:p>
            <w:pPr>
              <w:pStyle w:val="TableParagraph"/>
              <w:spacing w:before="41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Стипендии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4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4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4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41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82330</w:t>
            </w:r>
          </w:p>
        </w:tc>
        <w:tc>
          <w:tcPr>
            <w:tcW w:w="345" w:type="dxa"/>
          </w:tcPr>
          <w:p>
            <w:pPr>
              <w:pStyle w:val="TableParagraph"/>
              <w:spacing w:before="41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41"/>
              <w:ind w:left="13" w:right="3"/>
              <w:rPr>
                <w:sz w:val="9"/>
              </w:rPr>
            </w:pPr>
            <w:r>
              <w:rPr>
                <w:sz w:val="9"/>
              </w:rPr>
              <w:t>65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41"/>
              <w:ind w:left="14"/>
              <w:rPr>
                <w:sz w:val="9"/>
              </w:rPr>
            </w:pPr>
            <w:r>
              <w:rPr>
                <w:sz w:val="9"/>
              </w:rPr>
              <w:t>65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41"/>
              <w:ind w:left="14" w:right="2"/>
              <w:rPr>
                <w:sz w:val="9"/>
              </w:rPr>
            </w:pPr>
            <w:r>
              <w:rPr>
                <w:sz w:val="9"/>
              </w:rPr>
              <w:t>30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44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46,2%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Премии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 </w:t>
            </w:r>
            <w:r>
              <w:rPr>
                <w:spacing w:val="-2"/>
                <w:sz w:val="9"/>
              </w:rPr>
              <w:t>гранты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82330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350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73" w:hRule="atLeast"/>
        </w:trPr>
        <w:tc>
          <w:tcPr>
            <w:tcW w:w="3409" w:type="dxa"/>
          </w:tcPr>
          <w:p>
            <w:pPr>
              <w:pStyle w:val="TableParagraph"/>
              <w:spacing w:before="8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Грантовая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поддержка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работников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муниципальных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89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9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9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9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82510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89"/>
              <w:ind w:left="13" w:right="3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9"/>
              <w:ind w:left="14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9"/>
              <w:ind w:left="14" w:right="2"/>
              <w:rPr>
                <w:sz w:val="9"/>
              </w:rPr>
            </w:pPr>
            <w:r>
              <w:rPr>
                <w:sz w:val="9"/>
              </w:rPr>
              <w:t>38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92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95,0%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Премии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 </w:t>
            </w:r>
            <w:r>
              <w:rPr>
                <w:spacing w:val="-2"/>
                <w:sz w:val="9"/>
              </w:rPr>
              <w:t>гранты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82510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350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40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38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95,0%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before="1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мер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социальной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поддержки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работникам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образовательных</w:t>
            </w:r>
          </w:p>
          <w:p>
            <w:pPr>
              <w:pStyle w:val="TableParagraph"/>
              <w:spacing w:line="110" w:lineRule="atLeas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организаций,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работающим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сельских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населенных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пунктах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поселках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городского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типа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на территории Брянской области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421" w:hRule="atLeast"/>
        </w:trPr>
        <w:tc>
          <w:tcPr>
            <w:tcW w:w="3409" w:type="dxa"/>
          </w:tcPr>
          <w:p>
            <w:pPr>
              <w:pStyle w:val="TableParagraph"/>
              <w:spacing w:before="49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347" w:hRule="atLeast"/>
        </w:trPr>
        <w:tc>
          <w:tcPr>
            <w:tcW w:w="340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 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казенных </w:t>
            </w:r>
            <w:r>
              <w:rPr>
                <w:spacing w:val="-2"/>
                <w:sz w:val="9"/>
              </w:rPr>
              <w:t>учреждений</w:t>
            </w:r>
          </w:p>
        </w:tc>
        <w:tc>
          <w:tcPr>
            <w:tcW w:w="389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14723</w:t>
            </w:r>
          </w:p>
        </w:tc>
        <w:tc>
          <w:tcPr>
            <w:tcW w:w="345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48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32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2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66,7%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Мероприятия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проведению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оздоровительной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компании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детей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S4790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Предоставление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субсидий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бюджетным,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учреждениям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иным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некоммерческим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S4790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004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400,00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70" w:hRule="atLeast"/>
        </w:trPr>
        <w:tc>
          <w:tcPr>
            <w:tcW w:w="3409" w:type="dxa"/>
          </w:tcPr>
          <w:p>
            <w:pPr>
              <w:pStyle w:val="TableParagraph"/>
              <w:spacing w:before="37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бюджетным</w:t>
            </w:r>
            <w:r>
              <w:rPr>
                <w:spacing w:val="-3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before="37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37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37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37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S4790</w:t>
            </w:r>
          </w:p>
        </w:tc>
        <w:tc>
          <w:tcPr>
            <w:tcW w:w="345" w:type="dxa"/>
          </w:tcPr>
          <w:p>
            <w:pPr>
              <w:pStyle w:val="TableParagraph"/>
              <w:spacing w:before="37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610</w:t>
            </w:r>
          </w:p>
        </w:tc>
        <w:tc>
          <w:tcPr>
            <w:tcW w:w="1046" w:type="dxa"/>
          </w:tcPr>
          <w:p>
            <w:pPr>
              <w:pStyle w:val="TableParagraph"/>
              <w:spacing w:before="37"/>
              <w:ind w:left="13" w:right="1"/>
              <w:rPr>
                <w:sz w:val="9"/>
              </w:rPr>
            </w:pPr>
            <w:r>
              <w:rPr>
                <w:sz w:val="9"/>
              </w:rPr>
              <w:t>813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086,00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37"/>
              <w:ind w:left="14" w:right="2"/>
              <w:rPr>
                <w:sz w:val="9"/>
              </w:rPr>
            </w:pP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146,20</w:t>
            </w:r>
          </w:p>
        </w:tc>
        <w:tc>
          <w:tcPr>
            <w:tcW w:w="1142" w:type="dxa"/>
          </w:tcPr>
          <w:p>
            <w:pPr>
              <w:pStyle w:val="TableParagraph"/>
              <w:spacing w:before="37"/>
              <w:ind w:left="14"/>
              <w:rPr>
                <w:sz w:val="9"/>
              </w:rPr>
            </w:pPr>
            <w:r>
              <w:rPr>
                <w:sz w:val="9"/>
              </w:rPr>
              <w:t>797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146,20</w:t>
            </w:r>
          </w:p>
        </w:tc>
        <w:tc>
          <w:tcPr>
            <w:tcW w:w="958" w:type="dxa"/>
          </w:tcPr>
          <w:p>
            <w:pPr>
              <w:pStyle w:val="TableParagraph"/>
              <w:spacing w:before="39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Субсидии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автономным</w:t>
            </w:r>
            <w:r>
              <w:rPr>
                <w:spacing w:val="-5"/>
                <w:sz w:val="9"/>
              </w:rPr>
              <w:t> </w:t>
            </w:r>
            <w:r>
              <w:rPr>
                <w:spacing w:val="-2"/>
                <w:sz w:val="9"/>
              </w:rPr>
              <w:t>учреждениям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15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S4790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620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1"/>
              <w:rPr>
                <w:sz w:val="9"/>
              </w:rPr>
            </w:pPr>
            <w:r>
              <w:rPr>
                <w:sz w:val="9"/>
              </w:rPr>
              <w:t>191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314,00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207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253,80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207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253,80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7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Достижение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показателей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исполнительной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власти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субъектов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Российской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Федерации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465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07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09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55490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77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392,90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3"/>
              <w:rPr>
                <w:sz w:val="9"/>
              </w:rPr>
            </w:pPr>
            <w:r>
              <w:rPr>
                <w:spacing w:val="-2"/>
                <w:sz w:val="9"/>
              </w:rPr>
              <w:t>100,0%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Социальная</w:t>
            </w:r>
            <w:r>
              <w:rPr>
                <w:spacing w:val="-4"/>
                <w:sz w:val="9"/>
              </w:rPr>
              <w:t> </w:t>
            </w:r>
            <w:r>
              <w:rPr>
                <w:spacing w:val="-2"/>
                <w:sz w:val="9"/>
              </w:rPr>
              <w:t>политика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093,76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217" w:hRule="atLeast"/>
        </w:trPr>
        <w:tc>
          <w:tcPr>
            <w:tcW w:w="3409" w:type="dxa"/>
          </w:tcPr>
          <w:p>
            <w:pPr>
              <w:pStyle w:val="TableParagraph"/>
              <w:spacing w:before="6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Охрана семьи и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детства</w:t>
            </w:r>
          </w:p>
        </w:tc>
        <w:tc>
          <w:tcPr>
            <w:tcW w:w="389" w:type="dxa"/>
          </w:tcPr>
          <w:p>
            <w:pPr>
              <w:pStyle w:val="TableParagraph"/>
              <w:spacing w:before="61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1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1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1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1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1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093,76</w:t>
            </w:r>
          </w:p>
        </w:tc>
        <w:tc>
          <w:tcPr>
            <w:tcW w:w="958" w:type="dxa"/>
          </w:tcPr>
          <w:p>
            <w:pPr>
              <w:pStyle w:val="TableParagraph"/>
              <w:spacing w:before="63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326" w:hRule="atLeast"/>
        </w:trPr>
        <w:tc>
          <w:tcPr>
            <w:tcW w:w="3409" w:type="dxa"/>
          </w:tcPr>
          <w:p>
            <w:pPr>
              <w:pStyle w:val="TableParagraph"/>
              <w:spacing w:line="266" w:lineRule="auto" w:before="1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Компенсация части родительской платы за присмотр и уход за детьми 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образовательных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организациях,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реализующих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образовательную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программу</w:t>
            </w:r>
          </w:p>
          <w:p>
            <w:pPr>
              <w:pStyle w:val="TableParagraph"/>
              <w:spacing w:line="75" w:lineRule="exact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дошкольного</w:t>
            </w:r>
            <w:r>
              <w:rPr>
                <w:spacing w:val="11"/>
                <w:sz w:val="9"/>
              </w:rPr>
              <w:t> </w:t>
            </w:r>
            <w:r>
              <w:rPr>
                <w:spacing w:val="-2"/>
                <w:sz w:val="9"/>
              </w:rPr>
              <w:t>образования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14780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12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093,76</w:t>
            </w:r>
          </w:p>
        </w:tc>
        <w:tc>
          <w:tcPr>
            <w:tcW w:w="958" w:type="dxa"/>
          </w:tcPr>
          <w:p>
            <w:pPr>
              <w:pStyle w:val="TableParagraph"/>
              <w:spacing w:before="15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Социальное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обеспечение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населению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line="82" w:lineRule="exact" w:before="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line="82" w:lineRule="exact" w:before="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14780</w:t>
            </w:r>
          </w:p>
        </w:tc>
        <w:tc>
          <w:tcPr>
            <w:tcW w:w="345" w:type="dxa"/>
          </w:tcPr>
          <w:p>
            <w:pPr>
              <w:pStyle w:val="TableParagraph"/>
              <w:spacing w:line="82" w:lineRule="exact" w:before="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300</w:t>
            </w: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093,76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Социальные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гражданам, кроме публичных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нормативных социальных</w:t>
            </w:r>
            <w:r>
              <w:rPr>
                <w:spacing w:val="-1"/>
                <w:sz w:val="9"/>
              </w:rPr>
              <w:t> </w:t>
            </w:r>
            <w:r>
              <w:rPr>
                <w:spacing w:val="-2"/>
                <w:sz w:val="9"/>
              </w:rPr>
              <w:t>выплат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855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10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04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55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4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12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14780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320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792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311,00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134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093,76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63,3%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79" w:lineRule="exact" w:before="10"/>
              <w:ind w:left="19"/>
              <w:jc w:val="left"/>
              <w:rPr>
                <w:b/>
                <w:sz w:val="9"/>
              </w:rPr>
            </w:pPr>
            <w:r>
              <w:rPr>
                <w:b/>
                <w:sz w:val="9"/>
              </w:rPr>
              <w:t>Контрольно-счетная</w:t>
            </w:r>
            <w:r>
              <w:rPr>
                <w:b/>
                <w:spacing w:val="-1"/>
                <w:sz w:val="9"/>
              </w:rPr>
              <w:t> </w:t>
            </w:r>
            <w:r>
              <w:rPr>
                <w:b/>
                <w:sz w:val="9"/>
              </w:rPr>
              <w:t>палата Выгоничского</w:t>
            </w:r>
            <w:r>
              <w:rPr>
                <w:b/>
                <w:spacing w:val="-3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района</w:t>
            </w:r>
          </w:p>
        </w:tc>
        <w:tc>
          <w:tcPr>
            <w:tcW w:w="389" w:type="dxa"/>
          </w:tcPr>
          <w:p>
            <w:pPr>
              <w:pStyle w:val="TableParagraph"/>
              <w:spacing w:line="79" w:lineRule="exact" w:before="10"/>
              <w:ind w:left="10" w:right="3"/>
              <w:rPr>
                <w:b/>
                <w:sz w:val="9"/>
              </w:rPr>
            </w:pPr>
            <w:r>
              <w:rPr>
                <w:b/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79" w:lineRule="exact" w:before="10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1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696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026,95</w:t>
            </w:r>
          </w:p>
        </w:tc>
        <w:tc>
          <w:tcPr>
            <w:tcW w:w="1092" w:type="dxa"/>
          </w:tcPr>
          <w:p>
            <w:pPr>
              <w:pStyle w:val="TableParagraph"/>
              <w:spacing w:line="79" w:lineRule="exact" w:before="10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1</w:t>
            </w:r>
            <w:r>
              <w:rPr>
                <w:b/>
                <w:spacing w:val="1"/>
                <w:sz w:val="9"/>
              </w:rPr>
              <w:t> </w:t>
            </w:r>
            <w:r>
              <w:rPr>
                <w:b/>
                <w:sz w:val="9"/>
              </w:rPr>
              <w:t>696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026,95</w:t>
            </w:r>
          </w:p>
        </w:tc>
        <w:tc>
          <w:tcPr>
            <w:tcW w:w="1142" w:type="dxa"/>
          </w:tcPr>
          <w:p>
            <w:pPr>
              <w:pStyle w:val="TableParagraph"/>
              <w:spacing w:line="79" w:lineRule="exact" w:before="10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880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299,07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51,9%</w:t>
            </w:r>
          </w:p>
        </w:tc>
      </w:tr>
      <w:tr>
        <w:trPr>
          <w:trHeight w:val="110" w:hRule="atLeast"/>
        </w:trPr>
        <w:tc>
          <w:tcPr>
            <w:tcW w:w="3409" w:type="dxa"/>
          </w:tcPr>
          <w:p>
            <w:pPr>
              <w:pStyle w:val="TableParagraph"/>
              <w:spacing w:line="82" w:lineRule="exact" w:before="8"/>
              <w:ind w:left="19"/>
              <w:jc w:val="left"/>
              <w:rPr>
                <w:sz w:val="9"/>
              </w:rPr>
            </w:pPr>
            <w:r>
              <w:rPr>
                <w:spacing w:val="-2"/>
                <w:sz w:val="9"/>
              </w:rPr>
              <w:t>Общегосударственные</w:t>
            </w:r>
            <w:r>
              <w:rPr>
                <w:spacing w:val="27"/>
                <w:sz w:val="9"/>
              </w:rPr>
              <w:t> </w:t>
            </w:r>
            <w:r>
              <w:rPr>
                <w:spacing w:val="-2"/>
                <w:sz w:val="9"/>
              </w:rPr>
              <w:t>вопросы</w:t>
            </w:r>
          </w:p>
        </w:tc>
        <w:tc>
          <w:tcPr>
            <w:tcW w:w="389" w:type="dxa"/>
          </w:tcPr>
          <w:p>
            <w:pPr>
              <w:pStyle w:val="TableParagraph"/>
              <w:spacing w:line="82" w:lineRule="exact" w:before="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line="82" w:lineRule="exact" w:before="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6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line="82" w:lineRule="exact" w:before="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026,95</w:t>
            </w:r>
          </w:p>
        </w:tc>
        <w:tc>
          <w:tcPr>
            <w:tcW w:w="109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026,95</w:t>
            </w:r>
          </w:p>
        </w:tc>
        <w:tc>
          <w:tcPr>
            <w:tcW w:w="1142" w:type="dxa"/>
          </w:tcPr>
          <w:p>
            <w:pPr>
              <w:pStyle w:val="TableParagraph"/>
              <w:spacing w:line="82" w:lineRule="exact" w:before="8"/>
              <w:ind w:left="14"/>
              <w:rPr>
                <w:sz w:val="9"/>
              </w:rPr>
            </w:pPr>
            <w:r>
              <w:rPr>
                <w:sz w:val="9"/>
              </w:rPr>
              <w:t>880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299,07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51,9%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финансовых,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налоговых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таможенных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финансового (финансово-бюджетного) надзора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026,95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696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026,95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880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299,07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51,9%</w:t>
            </w:r>
          </w:p>
        </w:tc>
      </w:tr>
      <w:tr>
        <w:trPr>
          <w:trHeight w:val="228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Руководство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управление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сфере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установленных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функций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органов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местного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2"/>
                <w:sz w:val="9"/>
              </w:rPr>
              <w:t>самоуправления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66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6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6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6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6"/>
              <w:ind w:left="13" w:right="1"/>
              <w:rPr>
                <w:sz w:val="9"/>
              </w:rPr>
            </w:pPr>
            <w:r>
              <w:rPr>
                <w:sz w:val="9"/>
              </w:rPr>
              <w:t>527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242,05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527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242,05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6"/>
              <w:ind w:left="14" w:right="2"/>
              <w:rPr>
                <w:sz w:val="9"/>
              </w:rPr>
            </w:pPr>
            <w:r>
              <w:rPr>
                <w:sz w:val="9"/>
              </w:rPr>
              <w:t>19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414,00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6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3,7%</w:t>
            </w:r>
          </w:p>
        </w:tc>
      </w:tr>
      <w:tr>
        <w:trPr>
          <w:trHeight w:val="463" w:hRule="atLeast"/>
        </w:trPr>
        <w:tc>
          <w:tcPr>
            <w:tcW w:w="3409" w:type="dxa"/>
          </w:tcPr>
          <w:p>
            <w:pPr>
              <w:pStyle w:val="TableParagraph"/>
              <w:spacing w:before="66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482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326,05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482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326,05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78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0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1"/>
              <w:rPr>
                <w:sz w:val="9"/>
              </w:rPr>
            </w:pPr>
            <w:r>
              <w:rPr>
                <w:sz w:val="9"/>
              </w:rPr>
              <w:t>482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326,05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482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326,05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455" w:hRule="atLeast"/>
        </w:trPr>
        <w:tc>
          <w:tcPr>
            <w:tcW w:w="3409" w:type="dxa"/>
          </w:tcPr>
          <w:p>
            <w:pPr>
              <w:pStyle w:val="TableParagraph"/>
              <w:spacing w:before="19"/>
              <w:jc w:val="left"/>
              <w:rPr>
                <w:sz w:val="9"/>
              </w:rPr>
            </w:pPr>
          </w:p>
          <w:p>
            <w:pPr>
              <w:pStyle w:val="TableParagraph"/>
              <w:spacing w:line="266" w:lineRule="auto" w:before="1"/>
              <w:ind w:left="19" w:right="72"/>
              <w:jc w:val="left"/>
              <w:rPr>
                <w:sz w:val="9"/>
              </w:rPr>
            </w:pPr>
            <w:r>
              <w:rPr>
                <w:sz w:val="9"/>
              </w:rPr>
              <w:t>Закупка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40"/>
                <w:sz w:val="9"/>
              </w:rPr>
              <w:t> </w:t>
            </w:r>
            <w:r>
              <w:rPr>
                <w:spacing w:val="-4"/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77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414,00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9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44,2%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закупки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товаров,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работ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услуг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для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обеспечения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нужд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240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916,00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43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916,00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 w:right="2"/>
              <w:rPr>
                <w:sz w:val="9"/>
              </w:rPr>
            </w:pPr>
            <w:r>
              <w:rPr>
                <w:sz w:val="9"/>
              </w:rPr>
              <w:t>19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414,00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44,2%</w:t>
            </w:r>
          </w:p>
        </w:tc>
      </w:tr>
      <w:tr>
        <w:trPr>
          <w:trHeight w:val="266" w:hRule="atLeast"/>
        </w:trPr>
        <w:tc>
          <w:tcPr>
            <w:tcW w:w="3409" w:type="dxa"/>
          </w:tcPr>
          <w:p>
            <w:pPr>
              <w:pStyle w:val="TableParagraph"/>
              <w:spacing w:before="85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Иные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бюджетные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ассигнования</w:t>
            </w:r>
          </w:p>
        </w:tc>
        <w:tc>
          <w:tcPr>
            <w:tcW w:w="389" w:type="dxa"/>
          </w:tcPr>
          <w:p>
            <w:pPr>
              <w:pStyle w:val="TableParagraph"/>
              <w:spacing w:before="85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85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5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85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85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5"/>
              <w:ind w:left="13" w:right="1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5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88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359" w:hRule="atLeast"/>
        </w:trPr>
        <w:tc>
          <w:tcPr>
            <w:tcW w:w="3409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Уплата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налогов, сборов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и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иных </w:t>
            </w:r>
            <w:r>
              <w:rPr>
                <w:spacing w:val="-2"/>
                <w:sz w:val="9"/>
              </w:rPr>
              <w:t>платежей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80040</w:t>
            </w:r>
          </w:p>
        </w:tc>
        <w:tc>
          <w:tcPr>
            <w:tcW w:w="345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850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1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09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pacing w:val="-2"/>
                <w:sz w:val="9"/>
              </w:rPr>
              <w:t>000,00</w:t>
            </w:r>
          </w:p>
        </w:tc>
        <w:tc>
          <w:tcPr>
            <w:tcW w:w="1142" w:type="dxa"/>
          </w:tcPr>
          <w:p>
            <w:pPr>
              <w:pStyle w:val="TableParagraph"/>
              <w:spacing w:before="29"/>
              <w:jc w:val="left"/>
              <w:rPr>
                <w:sz w:val="9"/>
              </w:rPr>
            </w:pPr>
          </w:p>
          <w:p>
            <w:pPr>
              <w:pStyle w:val="TableParagraph"/>
              <w:ind w:left="14" w:right="2"/>
              <w:rPr>
                <w:sz w:val="9"/>
              </w:rPr>
            </w:pPr>
            <w:r>
              <w:rPr>
                <w:spacing w:val="-4"/>
                <w:sz w:val="9"/>
              </w:rPr>
              <w:t>0,00</w:t>
            </w:r>
          </w:p>
        </w:tc>
        <w:tc>
          <w:tcPr>
            <w:tcW w:w="958" w:type="dxa"/>
          </w:tcPr>
          <w:p>
            <w:pPr>
              <w:pStyle w:val="TableParagraph"/>
              <w:spacing w:before="31"/>
              <w:jc w:val="left"/>
              <w:rPr>
                <w:sz w:val="9"/>
              </w:rPr>
            </w:pPr>
          </w:p>
          <w:p>
            <w:pPr>
              <w:pStyle w:val="TableParagraph"/>
              <w:spacing w:before="1"/>
              <w:ind w:left="15" w:right="7"/>
              <w:rPr>
                <w:b/>
                <w:sz w:val="9"/>
              </w:rPr>
            </w:pPr>
            <w:r>
              <w:rPr>
                <w:b/>
                <w:spacing w:val="-4"/>
                <w:sz w:val="9"/>
              </w:rPr>
              <w:t>0,0%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line="116" w:lineRule="exact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Обеспечение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деятельности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руководителя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контрольно-счетного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органа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муниципального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образования и его заместителей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80050</w:t>
            </w:r>
          </w:p>
        </w:tc>
        <w:tc>
          <w:tcPr>
            <w:tcW w:w="345" w:type="dxa"/>
          </w:tcPr>
          <w:p>
            <w:pPr>
              <w:pStyle w:val="TableParagraph"/>
              <w:jc w:val="left"/>
              <w:rPr>
                <w:sz w:val="8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860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885,07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73,7%</w:t>
            </w:r>
          </w:p>
        </w:tc>
      </w:tr>
    </w:tbl>
    <w:p>
      <w:pPr>
        <w:spacing w:after="0"/>
        <w:rPr>
          <w:sz w:val="9"/>
        </w:rPr>
        <w:sectPr>
          <w:pgSz w:w="11910" w:h="16840"/>
          <w:pgMar w:header="357" w:footer="0" w:top="700" w:bottom="280" w:left="1320" w:right="500"/>
        </w:sectPr>
      </w:pPr>
    </w:p>
    <w:p>
      <w:pPr>
        <w:spacing w:line="240" w:lineRule="auto" w:before="11"/>
        <w:rPr>
          <w:sz w:val="6"/>
        </w:rPr>
      </w:pPr>
    </w:p>
    <w:tbl>
      <w:tblPr>
        <w:tblW w:w="0" w:type="auto"/>
        <w:jc w:val="left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09"/>
        <w:gridCol w:w="389"/>
        <w:gridCol w:w="235"/>
        <w:gridCol w:w="242"/>
        <w:gridCol w:w="1003"/>
        <w:gridCol w:w="345"/>
        <w:gridCol w:w="1046"/>
        <w:gridCol w:w="1092"/>
        <w:gridCol w:w="1142"/>
        <w:gridCol w:w="958"/>
      </w:tblGrid>
      <w:tr>
        <w:trPr>
          <w:trHeight w:val="467" w:hRule="atLeast"/>
        </w:trPr>
        <w:tc>
          <w:tcPr>
            <w:tcW w:w="3409" w:type="dxa"/>
          </w:tcPr>
          <w:p>
            <w:pPr>
              <w:pStyle w:val="TableParagraph"/>
              <w:spacing w:before="70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 на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выплаты 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в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целях обеспечения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выполнения</w:t>
            </w:r>
            <w:r>
              <w:rPr>
                <w:spacing w:val="-2"/>
                <w:sz w:val="9"/>
              </w:rPr>
              <w:t> функций</w:t>
            </w:r>
          </w:p>
          <w:p>
            <w:pPr>
              <w:pStyle w:val="TableParagraph"/>
              <w:spacing w:line="266" w:lineRule="auto" w:before="12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государственными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(муниципальными)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органами,</w:t>
            </w:r>
            <w:r>
              <w:rPr>
                <w:spacing w:val="-5"/>
                <w:sz w:val="9"/>
              </w:rPr>
              <w:t> </w:t>
            </w:r>
            <w:r>
              <w:rPr>
                <w:sz w:val="9"/>
              </w:rPr>
              <w:t>казенными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учреждениями,</w:t>
            </w:r>
            <w:r>
              <w:rPr>
                <w:spacing w:val="-4"/>
                <w:sz w:val="9"/>
              </w:rPr>
              <w:t> </w:t>
            </w:r>
            <w:r>
              <w:rPr>
                <w:sz w:val="9"/>
              </w:rPr>
              <w:t>органами</w:t>
            </w:r>
            <w:r>
              <w:rPr>
                <w:spacing w:val="40"/>
                <w:sz w:val="9"/>
              </w:rPr>
              <w:t> </w:t>
            </w:r>
            <w:r>
              <w:rPr>
                <w:sz w:val="9"/>
              </w:rPr>
              <w:t>управления государственными внебюджетными фондами</w:t>
            </w:r>
          </w:p>
        </w:tc>
        <w:tc>
          <w:tcPr>
            <w:tcW w:w="389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80050</w:t>
            </w:r>
          </w:p>
        </w:tc>
        <w:tc>
          <w:tcPr>
            <w:tcW w:w="345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09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82"/>
              <w:jc w:val="left"/>
              <w:rPr>
                <w:sz w:val="9"/>
              </w:rPr>
            </w:pPr>
          </w:p>
          <w:p>
            <w:pPr>
              <w:pStyle w:val="TableParagraph"/>
              <w:ind w:left="14"/>
              <w:rPr>
                <w:sz w:val="9"/>
              </w:rPr>
            </w:pPr>
            <w:r>
              <w:rPr>
                <w:sz w:val="9"/>
              </w:rPr>
              <w:t>860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885,07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84"/>
              <w:jc w:val="left"/>
              <w:rPr>
                <w:sz w:val="9"/>
              </w:rPr>
            </w:pPr>
          </w:p>
          <w:p>
            <w:pPr>
              <w:pStyle w:val="TableParagraph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73,7%</w:t>
            </w:r>
          </w:p>
        </w:tc>
      </w:tr>
      <w:tr>
        <w:trPr>
          <w:trHeight w:val="230" w:hRule="atLeast"/>
        </w:trPr>
        <w:tc>
          <w:tcPr>
            <w:tcW w:w="3409" w:type="dxa"/>
          </w:tcPr>
          <w:p>
            <w:pPr>
              <w:pStyle w:val="TableParagraph"/>
              <w:spacing w:before="68"/>
              <w:ind w:left="19"/>
              <w:jc w:val="left"/>
              <w:rPr>
                <w:sz w:val="9"/>
              </w:rPr>
            </w:pPr>
            <w:r>
              <w:rPr>
                <w:sz w:val="9"/>
              </w:rPr>
              <w:t>Расходы</w:t>
            </w:r>
            <w:r>
              <w:rPr>
                <w:spacing w:val="-3"/>
                <w:sz w:val="9"/>
              </w:rPr>
              <w:t> </w:t>
            </w:r>
            <w:r>
              <w:rPr>
                <w:sz w:val="9"/>
              </w:rPr>
              <w:t>на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выплаты</w:t>
            </w:r>
            <w:r>
              <w:rPr>
                <w:spacing w:val="-1"/>
                <w:sz w:val="9"/>
              </w:rPr>
              <w:t> </w:t>
            </w:r>
            <w:r>
              <w:rPr>
                <w:sz w:val="9"/>
              </w:rPr>
              <w:t>персоналу</w:t>
            </w:r>
            <w:r>
              <w:rPr>
                <w:spacing w:val="-6"/>
                <w:sz w:val="9"/>
              </w:rPr>
              <w:t> </w:t>
            </w:r>
            <w:r>
              <w:rPr>
                <w:sz w:val="9"/>
              </w:rPr>
              <w:t>государственных</w:t>
            </w:r>
            <w:r>
              <w:rPr>
                <w:spacing w:val="-2"/>
                <w:sz w:val="9"/>
              </w:rPr>
              <w:t> </w:t>
            </w:r>
            <w:r>
              <w:rPr>
                <w:sz w:val="9"/>
              </w:rPr>
              <w:t>(муниципальных)</w:t>
            </w:r>
            <w:r>
              <w:rPr>
                <w:spacing w:val="-2"/>
                <w:sz w:val="9"/>
              </w:rPr>
              <w:t> органов</w:t>
            </w:r>
          </w:p>
        </w:tc>
        <w:tc>
          <w:tcPr>
            <w:tcW w:w="389" w:type="dxa"/>
          </w:tcPr>
          <w:p>
            <w:pPr>
              <w:pStyle w:val="TableParagraph"/>
              <w:spacing w:before="68"/>
              <w:ind w:left="10" w:right="3"/>
              <w:rPr>
                <w:sz w:val="9"/>
              </w:rPr>
            </w:pPr>
            <w:r>
              <w:rPr>
                <w:spacing w:val="-5"/>
                <w:sz w:val="9"/>
              </w:rPr>
              <w:t>871</w:t>
            </w:r>
          </w:p>
        </w:tc>
        <w:tc>
          <w:tcPr>
            <w:tcW w:w="235" w:type="dxa"/>
          </w:tcPr>
          <w:p>
            <w:pPr>
              <w:pStyle w:val="TableParagraph"/>
              <w:spacing w:before="68"/>
              <w:ind w:left="9"/>
              <w:rPr>
                <w:sz w:val="9"/>
              </w:rPr>
            </w:pPr>
            <w:r>
              <w:rPr>
                <w:spacing w:val="-5"/>
                <w:sz w:val="9"/>
              </w:rPr>
              <w:t>01</w:t>
            </w:r>
          </w:p>
        </w:tc>
        <w:tc>
          <w:tcPr>
            <w:tcW w:w="242" w:type="dxa"/>
          </w:tcPr>
          <w:p>
            <w:pPr>
              <w:pStyle w:val="TableParagraph"/>
              <w:spacing w:before="68"/>
              <w:ind w:left="11" w:right="4"/>
              <w:rPr>
                <w:sz w:val="9"/>
              </w:rPr>
            </w:pPr>
            <w:r>
              <w:rPr>
                <w:spacing w:val="-5"/>
                <w:sz w:val="9"/>
              </w:rPr>
              <w:t>06</w:t>
            </w:r>
          </w:p>
        </w:tc>
        <w:tc>
          <w:tcPr>
            <w:tcW w:w="1003" w:type="dxa"/>
          </w:tcPr>
          <w:p>
            <w:pPr>
              <w:pStyle w:val="TableParagraph"/>
              <w:spacing w:before="68"/>
              <w:ind w:left="10"/>
              <w:rPr>
                <w:sz w:val="9"/>
              </w:rPr>
            </w:pPr>
            <w:r>
              <w:rPr>
                <w:sz w:val="9"/>
              </w:rPr>
              <w:t>60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0</w:t>
            </w:r>
            <w:r>
              <w:rPr>
                <w:spacing w:val="2"/>
                <w:sz w:val="9"/>
              </w:rPr>
              <w:t> </w:t>
            </w:r>
            <w:r>
              <w:rPr>
                <w:sz w:val="9"/>
              </w:rPr>
              <w:t>00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80050</w:t>
            </w:r>
          </w:p>
        </w:tc>
        <w:tc>
          <w:tcPr>
            <w:tcW w:w="345" w:type="dxa"/>
          </w:tcPr>
          <w:p>
            <w:pPr>
              <w:pStyle w:val="TableParagraph"/>
              <w:spacing w:before="68"/>
              <w:ind w:left="11" w:right="2"/>
              <w:rPr>
                <w:sz w:val="9"/>
              </w:rPr>
            </w:pPr>
            <w:r>
              <w:rPr>
                <w:spacing w:val="-5"/>
                <w:sz w:val="9"/>
              </w:rPr>
              <w:t>120</w:t>
            </w:r>
          </w:p>
        </w:tc>
        <w:tc>
          <w:tcPr>
            <w:tcW w:w="1046" w:type="dxa"/>
          </w:tcPr>
          <w:p>
            <w:pPr>
              <w:pStyle w:val="TableParagraph"/>
              <w:spacing w:before="68"/>
              <w:ind w:left="13" w:right="3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09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1</w:t>
            </w:r>
            <w:r>
              <w:rPr>
                <w:spacing w:val="1"/>
                <w:sz w:val="9"/>
              </w:rPr>
              <w:t> </w:t>
            </w:r>
            <w:r>
              <w:rPr>
                <w:sz w:val="9"/>
              </w:rPr>
              <w:t>168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784,90</w:t>
            </w:r>
          </w:p>
        </w:tc>
        <w:tc>
          <w:tcPr>
            <w:tcW w:w="1142" w:type="dxa"/>
          </w:tcPr>
          <w:p>
            <w:pPr>
              <w:pStyle w:val="TableParagraph"/>
              <w:spacing w:before="68"/>
              <w:ind w:left="14"/>
              <w:rPr>
                <w:sz w:val="9"/>
              </w:rPr>
            </w:pPr>
            <w:r>
              <w:rPr>
                <w:sz w:val="9"/>
              </w:rPr>
              <w:t>860</w:t>
            </w:r>
            <w:r>
              <w:rPr>
                <w:spacing w:val="2"/>
                <w:sz w:val="9"/>
              </w:rPr>
              <w:t> </w:t>
            </w:r>
            <w:r>
              <w:rPr>
                <w:spacing w:val="-2"/>
                <w:sz w:val="9"/>
              </w:rPr>
              <w:t>885,07</w:t>
            </w:r>
          </w:p>
        </w:tc>
        <w:tc>
          <w:tcPr>
            <w:tcW w:w="958" w:type="dxa"/>
          </w:tcPr>
          <w:p>
            <w:pPr>
              <w:pStyle w:val="TableParagraph"/>
              <w:spacing w:before="7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73,7%</w:t>
            </w:r>
          </w:p>
        </w:tc>
      </w:tr>
      <w:tr>
        <w:trPr>
          <w:trHeight w:val="110" w:hRule="atLeast"/>
        </w:trPr>
        <w:tc>
          <w:tcPr>
            <w:tcW w:w="5623" w:type="dxa"/>
            <w:gridSpan w:val="6"/>
          </w:tcPr>
          <w:p>
            <w:pPr>
              <w:pStyle w:val="TableParagraph"/>
              <w:spacing w:line="90" w:lineRule="exact"/>
              <w:ind w:left="14"/>
              <w:rPr>
                <w:sz w:val="9"/>
              </w:rPr>
            </w:pPr>
            <w:r>
              <w:rPr>
                <w:spacing w:val="-2"/>
                <w:sz w:val="9"/>
              </w:rPr>
              <w:t>ИТОГО:</w:t>
            </w:r>
          </w:p>
        </w:tc>
        <w:tc>
          <w:tcPr>
            <w:tcW w:w="1046" w:type="dxa"/>
          </w:tcPr>
          <w:p>
            <w:pPr>
              <w:pStyle w:val="TableParagraph"/>
              <w:spacing w:line="79" w:lineRule="exact" w:before="10"/>
              <w:ind w:left="13" w:right="3"/>
              <w:rPr>
                <w:b/>
                <w:sz w:val="9"/>
              </w:rPr>
            </w:pPr>
            <w:r>
              <w:rPr>
                <w:b/>
                <w:sz w:val="9"/>
              </w:rPr>
              <w:t>650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067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333,51</w:t>
            </w:r>
          </w:p>
        </w:tc>
        <w:tc>
          <w:tcPr>
            <w:tcW w:w="1092" w:type="dxa"/>
          </w:tcPr>
          <w:p>
            <w:pPr>
              <w:pStyle w:val="TableParagraph"/>
              <w:spacing w:line="79" w:lineRule="exact" w:before="10"/>
              <w:ind w:left="14"/>
              <w:rPr>
                <w:b/>
                <w:sz w:val="9"/>
              </w:rPr>
            </w:pPr>
            <w:r>
              <w:rPr>
                <w:b/>
                <w:sz w:val="9"/>
              </w:rPr>
              <w:t>660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448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064,76</w:t>
            </w:r>
          </w:p>
        </w:tc>
        <w:tc>
          <w:tcPr>
            <w:tcW w:w="1142" w:type="dxa"/>
          </w:tcPr>
          <w:p>
            <w:pPr>
              <w:pStyle w:val="TableParagraph"/>
              <w:spacing w:line="79" w:lineRule="exact" w:before="10"/>
              <w:ind w:left="14" w:right="2"/>
              <w:rPr>
                <w:b/>
                <w:sz w:val="9"/>
              </w:rPr>
            </w:pPr>
            <w:r>
              <w:rPr>
                <w:b/>
                <w:sz w:val="9"/>
              </w:rPr>
              <w:t>390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z w:val="9"/>
              </w:rPr>
              <w:t>596</w:t>
            </w:r>
            <w:r>
              <w:rPr>
                <w:b/>
                <w:spacing w:val="2"/>
                <w:sz w:val="9"/>
              </w:rPr>
              <w:t> </w:t>
            </w:r>
            <w:r>
              <w:rPr>
                <w:b/>
                <w:spacing w:val="-2"/>
                <w:sz w:val="9"/>
              </w:rPr>
              <w:t>745,12</w:t>
            </w:r>
          </w:p>
        </w:tc>
        <w:tc>
          <w:tcPr>
            <w:tcW w:w="958" w:type="dxa"/>
          </w:tcPr>
          <w:p>
            <w:pPr>
              <w:pStyle w:val="TableParagraph"/>
              <w:spacing w:line="79" w:lineRule="exact" w:before="10"/>
              <w:ind w:left="15" w:right="4"/>
              <w:rPr>
                <w:b/>
                <w:sz w:val="9"/>
              </w:rPr>
            </w:pPr>
            <w:r>
              <w:rPr>
                <w:b/>
                <w:spacing w:val="-2"/>
                <w:sz w:val="9"/>
              </w:rPr>
              <w:t>59,1%</w:t>
            </w:r>
          </w:p>
        </w:tc>
      </w:tr>
    </w:tbl>
    <w:sectPr>
      <w:pgSz w:w="11910" w:h="16840"/>
      <w:pgMar w:header="357" w:footer="0" w:top="700" w:bottom="280" w:left="1320" w:right="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b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0907264">
              <wp:simplePos x="0" y="0"/>
              <wp:positionH relativeFrom="page">
                <wp:posOffset>3993769</wp:posOffset>
              </wp:positionH>
              <wp:positionV relativeFrom="page">
                <wp:posOffset>286742</wp:posOffset>
              </wp:positionV>
              <wp:extent cx="113664" cy="800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13664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3"/>
                            <w:ind w:left="0" w:right="18" w:firstLine="0"/>
                            <w:jc w:val="center"/>
                            <w:rPr>
                              <w:sz w:val="7"/>
                            </w:rPr>
                          </w:pPr>
                          <w:r>
                            <w:rPr>
                              <w:spacing w:val="-10"/>
                              <w:w w:val="110"/>
                              <w:sz w:val="7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10"/>
                              <w:sz w:val="7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w w:val="110"/>
                              <w:sz w:val="7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w w:val="110"/>
                              <w:sz w:val="7"/>
                            </w:rPr>
                            <w:t>1</w:t>
                          </w:r>
                          <w:r>
                            <w:rPr>
                              <w:spacing w:val="-10"/>
                              <w:w w:val="110"/>
                              <w:sz w:val="7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14.470001pt;margin-top:22.578117pt;width:8.950pt;height:6.3pt;mso-position-horizontal-relative:page;mso-position-vertical-relative:page;z-index:-22409216" type="#_x0000_t202" id="docshape1" filled="false" stroked="false">
              <v:textbox inset="0,0,0,0">
                <w:txbxContent>
                  <w:p>
                    <w:pPr>
                      <w:spacing w:before="23"/>
                      <w:ind w:left="0" w:right="18" w:firstLine="0"/>
                      <w:jc w:val="center"/>
                      <w:rPr>
                        <w:sz w:val="7"/>
                      </w:rPr>
                    </w:pPr>
                    <w:r>
                      <w:rPr>
                        <w:spacing w:val="-10"/>
                        <w:w w:val="110"/>
                        <w:sz w:val="7"/>
                      </w:rPr>
                      <w:fldChar w:fldCharType="begin"/>
                    </w:r>
                    <w:r>
                      <w:rPr>
                        <w:spacing w:val="-10"/>
                        <w:w w:val="110"/>
                        <w:sz w:val="7"/>
                      </w:rPr>
                      <w:instrText> PAGE </w:instrText>
                    </w:r>
                    <w:r>
                      <w:rPr>
                        <w:spacing w:val="-10"/>
                        <w:w w:val="110"/>
                        <w:sz w:val="7"/>
                      </w:rPr>
                      <w:fldChar w:fldCharType="separate"/>
                    </w:r>
                    <w:r>
                      <w:rPr>
                        <w:spacing w:val="-10"/>
                        <w:w w:val="110"/>
                        <w:sz w:val="7"/>
                      </w:rPr>
                      <w:t>1</w:t>
                    </w:r>
                    <w:r>
                      <w:rPr>
                        <w:spacing w:val="-10"/>
                        <w:w w:val="110"/>
                        <w:sz w:val="7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11"/>
    </w:pPr>
    <w:rPr>
      <w:rFonts w:ascii="Times New Roman" w:hAnsi="Times New Roman" w:eastAsia="Times New Roman" w:cs="Times New Roman"/>
      <w:b/>
      <w:bCs/>
      <w:sz w:val="9"/>
      <w:szCs w:val="9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dcterms:created xsi:type="dcterms:W3CDTF">2024-11-13T09:24:50Z</dcterms:created>
  <dcterms:modified xsi:type="dcterms:W3CDTF">2024-11-13T09:24:50Z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Excel® 2010</vt:lpwstr>
  </property>
</Properties>
</file>